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34B6" w14:textId="4933005C" w:rsidR="00926FDA" w:rsidRPr="00C16D9D" w:rsidRDefault="008206CD" w:rsidP="00926FDA">
      <w:pPr>
        <w:pStyle w:val="PlainText"/>
        <w:rPr>
          <w:rFonts w:asciiTheme="minorHAnsi" w:hAnsiTheme="minorHAnsi" w:cstheme="minorHAnsi"/>
          <w:color w:val="222222"/>
          <w:sz w:val="24"/>
          <w:szCs w:val="24"/>
          <w:shd w:val="clear" w:color="auto" w:fill="FFFFFF"/>
        </w:rPr>
      </w:pPr>
      <w:r>
        <w:rPr>
          <w:noProof/>
        </w:rPr>
        <w:drawing>
          <wp:anchor distT="0" distB="0" distL="114300" distR="114300" simplePos="0" relativeHeight="251658240" behindDoc="1" locked="0" layoutInCell="1" allowOverlap="1" wp14:anchorId="127A805A" wp14:editId="5B28CCC4">
            <wp:simplePos x="0" y="0"/>
            <wp:positionH relativeFrom="margin">
              <wp:posOffset>4019550</wp:posOffset>
            </wp:positionH>
            <wp:positionV relativeFrom="paragraph">
              <wp:posOffset>0</wp:posOffset>
            </wp:positionV>
            <wp:extent cx="2221865" cy="1636395"/>
            <wp:effectExtent l="0" t="0" r="6985" b="0"/>
            <wp:wrapTight wrapText="bothSides">
              <wp:wrapPolygon edited="0">
                <wp:start x="4445" y="0"/>
                <wp:lineTo x="0" y="754"/>
                <wp:lineTo x="0" y="4526"/>
                <wp:lineTo x="10741" y="4526"/>
                <wp:lineTo x="7778" y="8298"/>
                <wp:lineTo x="3334" y="8801"/>
                <wp:lineTo x="2963" y="11315"/>
                <wp:lineTo x="3889" y="12573"/>
                <wp:lineTo x="2593" y="13327"/>
                <wp:lineTo x="0" y="16093"/>
                <wp:lineTo x="0" y="20116"/>
                <wp:lineTo x="1111" y="20619"/>
                <wp:lineTo x="8149" y="21122"/>
                <wp:lineTo x="12779" y="21122"/>
                <wp:lineTo x="20557" y="20619"/>
                <wp:lineTo x="21483" y="20116"/>
                <wp:lineTo x="21298" y="16596"/>
                <wp:lineTo x="18334" y="12573"/>
                <wp:lineTo x="13890" y="10310"/>
                <wp:lineTo x="9630" y="8549"/>
                <wp:lineTo x="14445" y="7795"/>
                <wp:lineTo x="14630" y="6035"/>
                <wp:lineTo x="10741" y="4526"/>
                <wp:lineTo x="21483" y="4526"/>
                <wp:lineTo x="21483" y="754"/>
                <wp:lineTo x="6482" y="0"/>
                <wp:lineTo x="4445" y="0"/>
              </wp:wrapPolygon>
            </wp:wrapTight>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865" cy="1636395"/>
                    </a:xfrm>
                    <a:prstGeom prst="rect">
                      <a:avLst/>
                    </a:prstGeom>
                    <a:noFill/>
                    <a:ln>
                      <a:noFill/>
                    </a:ln>
                  </pic:spPr>
                </pic:pic>
              </a:graphicData>
            </a:graphic>
          </wp:anchor>
        </w:drawing>
      </w:r>
      <w:r w:rsidR="00926FDA" w:rsidRPr="00C16D9D">
        <w:rPr>
          <w:rFonts w:asciiTheme="minorHAnsi" w:hAnsiTheme="minorHAnsi" w:cstheme="minorHAnsi"/>
          <w:color w:val="222222"/>
          <w:sz w:val="24"/>
          <w:szCs w:val="24"/>
          <w:shd w:val="clear" w:color="auto" w:fill="FFFFFF"/>
        </w:rPr>
        <w:t>Concept Note</w:t>
      </w:r>
    </w:p>
    <w:p w14:paraId="231134DC" w14:textId="6C105252" w:rsidR="00926FDA" w:rsidRPr="00C16D9D" w:rsidRDefault="00926FDA" w:rsidP="00926FDA">
      <w:pPr>
        <w:pStyle w:val="PlainText"/>
        <w:rPr>
          <w:rFonts w:asciiTheme="minorHAnsi" w:hAnsiTheme="minorHAnsi" w:cstheme="minorHAnsi"/>
          <w:b/>
          <w:bCs/>
          <w:i/>
          <w:iCs/>
          <w:color w:val="222222"/>
          <w:sz w:val="24"/>
          <w:szCs w:val="24"/>
          <w:shd w:val="clear" w:color="auto" w:fill="FFFFFF"/>
        </w:rPr>
      </w:pPr>
      <w:r w:rsidRPr="00C16D9D">
        <w:rPr>
          <w:rFonts w:asciiTheme="minorHAnsi" w:hAnsiTheme="minorHAnsi" w:cstheme="minorHAnsi"/>
          <w:b/>
          <w:bCs/>
          <w:i/>
          <w:iCs/>
          <w:color w:val="222222"/>
          <w:sz w:val="24"/>
          <w:szCs w:val="24"/>
          <w:shd w:val="clear" w:color="auto" w:fill="FFFFFF"/>
        </w:rPr>
        <w:t>North American Rangelands Feature-Length Documentary</w:t>
      </w:r>
    </w:p>
    <w:p w14:paraId="0C0BB145" w14:textId="4E753D38" w:rsidR="00926FDA" w:rsidRPr="00C16D9D" w:rsidRDefault="00926FDA" w:rsidP="00926FDA">
      <w:pPr>
        <w:pStyle w:val="PlainText"/>
        <w:rPr>
          <w:rFonts w:asciiTheme="minorHAnsi" w:hAnsiTheme="minorHAnsi" w:cstheme="minorHAnsi"/>
          <w:color w:val="222222"/>
          <w:sz w:val="24"/>
          <w:szCs w:val="24"/>
          <w:shd w:val="clear" w:color="auto" w:fill="FFFFFF"/>
        </w:rPr>
      </w:pPr>
      <w:r w:rsidRPr="00C16D9D">
        <w:rPr>
          <w:rFonts w:asciiTheme="minorHAnsi" w:hAnsiTheme="minorHAnsi" w:cstheme="minorHAnsi"/>
          <w:color w:val="222222"/>
          <w:sz w:val="24"/>
          <w:szCs w:val="24"/>
          <w:shd w:val="clear" w:color="auto" w:fill="FFFFFF"/>
        </w:rPr>
        <w:t>in honor of</w:t>
      </w:r>
      <w:r w:rsidR="00FA68B9" w:rsidRPr="00C16D9D">
        <w:rPr>
          <w:rFonts w:asciiTheme="minorHAnsi" w:hAnsiTheme="minorHAnsi" w:cstheme="minorHAnsi"/>
          <w:color w:val="222222"/>
          <w:sz w:val="24"/>
          <w:szCs w:val="24"/>
          <w:shd w:val="clear" w:color="auto" w:fill="FFFFFF"/>
        </w:rPr>
        <w:t xml:space="preserve"> the</w:t>
      </w:r>
    </w:p>
    <w:p w14:paraId="71B08C18" w14:textId="57FD1F48" w:rsidR="00926FDA" w:rsidRPr="00C16D9D" w:rsidRDefault="00926FDA" w:rsidP="00926FDA">
      <w:pPr>
        <w:pStyle w:val="PlainText"/>
        <w:rPr>
          <w:rFonts w:asciiTheme="minorHAnsi" w:hAnsiTheme="minorHAnsi" w:cstheme="minorHAnsi"/>
          <w:b/>
          <w:bCs/>
          <w:i/>
          <w:iCs/>
          <w:color w:val="222222"/>
          <w:sz w:val="24"/>
          <w:szCs w:val="24"/>
          <w:shd w:val="clear" w:color="auto" w:fill="FFFFFF"/>
        </w:rPr>
      </w:pPr>
      <w:r w:rsidRPr="00C16D9D">
        <w:rPr>
          <w:rFonts w:asciiTheme="minorHAnsi" w:hAnsiTheme="minorHAnsi" w:cstheme="minorHAnsi"/>
          <w:b/>
          <w:bCs/>
          <w:i/>
          <w:iCs/>
          <w:color w:val="222222"/>
          <w:sz w:val="24"/>
          <w:szCs w:val="24"/>
          <w:shd w:val="clear" w:color="auto" w:fill="FFFFFF"/>
        </w:rPr>
        <w:t>International Year of Rangelands and Pastoralists (IYRP) 2026</w:t>
      </w:r>
    </w:p>
    <w:p w14:paraId="1845FE2F" w14:textId="7EDF2B3F" w:rsidR="00926FDA" w:rsidRPr="00C16D9D" w:rsidRDefault="00926FDA" w:rsidP="00926FDA">
      <w:pPr>
        <w:pStyle w:val="PlainText"/>
        <w:rPr>
          <w:rFonts w:asciiTheme="minorHAnsi" w:hAnsiTheme="minorHAnsi" w:cstheme="minorHAnsi"/>
          <w:color w:val="222222"/>
          <w:sz w:val="24"/>
          <w:szCs w:val="24"/>
          <w:shd w:val="clear" w:color="auto" w:fill="FFFFFF"/>
        </w:rPr>
      </w:pPr>
      <w:r w:rsidRPr="00C16D9D">
        <w:rPr>
          <w:rFonts w:asciiTheme="minorHAnsi" w:hAnsiTheme="minorHAnsi" w:cstheme="minorHAnsi"/>
          <w:color w:val="222222"/>
          <w:sz w:val="24"/>
          <w:szCs w:val="24"/>
          <w:shd w:val="clear" w:color="auto" w:fill="FFFFFF"/>
        </w:rPr>
        <w:t>May 2022</w:t>
      </w:r>
    </w:p>
    <w:p w14:paraId="09991337" w14:textId="7DD09430" w:rsidR="00926FDA" w:rsidRPr="00FA68B9" w:rsidRDefault="00926FDA" w:rsidP="00926FDA">
      <w:pPr>
        <w:pStyle w:val="PlainText"/>
        <w:jc w:val="center"/>
        <w:rPr>
          <w:rFonts w:asciiTheme="minorHAnsi" w:hAnsiTheme="minorHAnsi" w:cstheme="minorHAnsi"/>
          <w:color w:val="222222"/>
          <w:szCs w:val="22"/>
          <w:shd w:val="clear" w:color="auto" w:fill="FFFFFF"/>
        </w:rPr>
      </w:pPr>
    </w:p>
    <w:p w14:paraId="48631EE8" w14:textId="60644D41" w:rsidR="00926FDA" w:rsidRPr="00C16D9D" w:rsidRDefault="00FA68B9" w:rsidP="00C16D9D">
      <w:pPr>
        <w:rPr>
          <w:rFonts w:cstheme="minorHAnsi"/>
        </w:rPr>
      </w:pPr>
      <w:r w:rsidRPr="00C16D9D">
        <w:rPr>
          <w:rFonts w:cstheme="minorHAnsi"/>
          <w:b/>
          <w:bCs/>
          <w:color w:val="222222"/>
          <w:shd w:val="clear" w:color="auto" w:fill="FFFFFF"/>
        </w:rPr>
        <w:t>B</w:t>
      </w:r>
      <w:r w:rsidR="00C16D9D" w:rsidRPr="00C16D9D">
        <w:rPr>
          <w:rFonts w:cstheme="minorHAnsi"/>
          <w:b/>
          <w:bCs/>
          <w:color w:val="222222"/>
          <w:shd w:val="clear" w:color="auto" w:fill="FFFFFF"/>
        </w:rPr>
        <w:t>ACKGROUND</w:t>
      </w:r>
      <w:r w:rsidRPr="00FA68B9">
        <w:rPr>
          <w:rFonts w:cstheme="minorHAnsi"/>
          <w:color w:val="222222"/>
          <w:shd w:val="clear" w:color="auto" w:fill="FFFFFF"/>
        </w:rPr>
        <w:t xml:space="preserve">: </w:t>
      </w:r>
      <w:r w:rsidRPr="00FA68B9">
        <w:rPr>
          <w:rFonts w:cstheme="minorHAnsi"/>
        </w:rPr>
        <w:t xml:space="preserve">The road towards the declaration of an </w:t>
      </w:r>
      <w:r w:rsidRPr="00FA68B9">
        <w:rPr>
          <w:rFonts w:cstheme="minorHAnsi"/>
          <w:b/>
          <w:bCs/>
        </w:rPr>
        <w:t>International Year of Rangelands and Pastoralists (</w:t>
      </w:r>
      <w:r w:rsidRPr="00FA68B9">
        <w:rPr>
          <w:rFonts w:cstheme="minorHAnsi"/>
        </w:rPr>
        <w:t xml:space="preserve">IYRP) by the United Nations </w:t>
      </w:r>
      <w:r w:rsidR="00C8707F">
        <w:rPr>
          <w:rFonts w:cstheme="minorHAnsi"/>
        </w:rPr>
        <w:t>was</w:t>
      </w:r>
      <w:r w:rsidRPr="00FA68B9">
        <w:rPr>
          <w:rFonts w:cstheme="minorHAnsi"/>
        </w:rPr>
        <w:t xml:space="preserve"> </w:t>
      </w:r>
      <w:r w:rsidR="00A44408">
        <w:rPr>
          <w:rFonts w:cstheme="minorHAnsi"/>
        </w:rPr>
        <w:t xml:space="preserve">a long one.  </w:t>
      </w:r>
      <w:r w:rsidRPr="00FA68B9">
        <w:rPr>
          <w:rFonts w:cstheme="minorHAnsi"/>
        </w:rPr>
        <w:t xml:space="preserve">The idea was first discussed at the International Rangeland (IRC) and Grassland (IGC) Congress held in Hohhot, China in 2008.  </w:t>
      </w:r>
      <w:r w:rsidR="00C8707F">
        <w:rPr>
          <w:rFonts w:cstheme="minorHAnsi"/>
        </w:rPr>
        <w:t>Facilitated by the Rangelands Partnership and the Society for Range Management, t</w:t>
      </w:r>
      <w:r w:rsidRPr="00FA68B9">
        <w:rPr>
          <w:rFonts w:cstheme="minorHAnsi"/>
        </w:rPr>
        <w:t xml:space="preserve">he creation of an International Support Group (ISG) in 2015 helped to provide a stronger </w:t>
      </w:r>
      <w:r w:rsidR="000F6648">
        <w:rPr>
          <w:rFonts w:cstheme="minorHAnsi"/>
        </w:rPr>
        <w:t xml:space="preserve">global </w:t>
      </w:r>
      <w:r w:rsidR="00A44408">
        <w:rPr>
          <w:rFonts w:cstheme="minorHAnsi"/>
        </w:rPr>
        <w:t xml:space="preserve">focus as well as </w:t>
      </w:r>
      <w:r w:rsidRPr="00FA68B9">
        <w:rPr>
          <w:rFonts w:cstheme="minorHAnsi"/>
        </w:rPr>
        <w:t xml:space="preserve">the integration of social </w:t>
      </w:r>
      <w:r w:rsidR="00AE0D56">
        <w:rPr>
          <w:rFonts w:cstheme="minorHAnsi"/>
        </w:rPr>
        <w:t xml:space="preserve">and cultural </w:t>
      </w:r>
      <w:r w:rsidRPr="00FA68B9">
        <w:rPr>
          <w:rFonts w:cstheme="minorHAnsi"/>
        </w:rPr>
        <w:t xml:space="preserve">dimensions.  This led to a growing partnership of national, regional, and international organizations. Numerous events were conducted at international meetings between 2015 and 2021 to solicit support for an IYRP.  In 2018, UN Environment </w:t>
      </w:r>
      <w:r w:rsidR="00C8707F">
        <w:rPr>
          <w:rFonts w:cstheme="minorHAnsi"/>
        </w:rPr>
        <w:t xml:space="preserve">Program </w:t>
      </w:r>
      <w:r w:rsidRPr="00FA68B9">
        <w:rPr>
          <w:rFonts w:cstheme="minorHAnsi"/>
        </w:rPr>
        <w:t xml:space="preserve">published a Gap Analysis of knowledge about rangelands and pastoralism that helped to further highlight the significant neglect of these issues in both academic and development circles. Under the leadership of the Government of Mongolia, the proposal for </w:t>
      </w:r>
      <w:r w:rsidR="00C8707F">
        <w:rPr>
          <w:rFonts w:cstheme="minorHAnsi"/>
        </w:rPr>
        <w:t xml:space="preserve">a </w:t>
      </w:r>
      <w:r w:rsidRPr="00FA68B9">
        <w:rPr>
          <w:rFonts w:cstheme="minorHAnsi"/>
        </w:rPr>
        <w:t>designation of an IYRP was officially presented to the F</w:t>
      </w:r>
      <w:r w:rsidR="00C8707F">
        <w:rPr>
          <w:rFonts w:cstheme="minorHAnsi"/>
        </w:rPr>
        <w:t>ood and Agriculture Organization of the United Nations (FAO)</w:t>
      </w:r>
      <w:r w:rsidR="00AE0D56">
        <w:rPr>
          <w:rFonts w:cstheme="minorHAnsi"/>
        </w:rPr>
        <w:t xml:space="preserve"> in 2019</w:t>
      </w:r>
      <w:r w:rsidR="00A44408">
        <w:rPr>
          <w:rFonts w:cstheme="minorHAnsi"/>
        </w:rPr>
        <w:t xml:space="preserve">.  </w:t>
      </w:r>
      <w:r w:rsidR="00C8707F">
        <w:rPr>
          <w:rFonts w:cstheme="minorHAnsi"/>
        </w:rPr>
        <w:t>Following key approvals</w:t>
      </w:r>
      <w:r w:rsidR="00A44408">
        <w:rPr>
          <w:rFonts w:cstheme="minorHAnsi"/>
        </w:rPr>
        <w:t xml:space="preserve"> by FAO</w:t>
      </w:r>
      <w:r w:rsidR="00C8707F">
        <w:rPr>
          <w:rFonts w:cstheme="minorHAnsi"/>
        </w:rPr>
        <w:t xml:space="preserve">, the proposal </w:t>
      </w:r>
      <w:r w:rsidRPr="00FA68B9">
        <w:rPr>
          <w:rFonts w:cstheme="minorHAnsi"/>
        </w:rPr>
        <w:t xml:space="preserve">was </w:t>
      </w:r>
      <w:r w:rsidR="00A44408">
        <w:rPr>
          <w:rFonts w:cstheme="minorHAnsi"/>
        </w:rPr>
        <w:t>forwarded</w:t>
      </w:r>
      <w:r w:rsidRPr="00FA68B9">
        <w:rPr>
          <w:rFonts w:cstheme="minorHAnsi"/>
        </w:rPr>
        <w:t xml:space="preserve"> to the U.N. General Assembly</w:t>
      </w:r>
      <w:r w:rsidR="00A44408">
        <w:rPr>
          <w:rFonts w:cstheme="minorHAnsi"/>
        </w:rPr>
        <w:t xml:space="preserve"> where it was approved o</w:t>
      </w:r>
      <w:r w:rsidRPr="00FA68B9">
        <w:rPr>
          <w:rFonts w:cstheme="minorHAnsi"/>
        </w:rPr>
        <w:t xml:space="preserve">n </w:t>
      </w:r>
      <w:r w:rsidR="002E6010">
        <w:rPr>
          <w:rFonts w:cstheme="minorHAnsi"/>
        </w:rPr>
        <w:t xml:space="preserve">15 </w:t>
      </w:r>
      <w:r w:rsidRPr="00FA68B9">
        <w:rPr>
          <w:rFonts w:cstheme="minorHAnsi"/>
        </w:rPr>
        <w:t>March 2022</w:t>
      </w:r>
      <w:r w:rsidR="00A44408">
        <w:rPr>
          <w:rFonts w:cstheme="minorHAnsi"/>
        </w:rPr>
        <w:t xml:space="preserve"> with the co-sponsorship of </w:t>
      </w:r>
      <w:r w:rsidRPr="00FA68B9">
        <w:rPr>
          <w:rFonts w:cstheme="minorHAnsi"/>
        </w:rPr>
        <w:t>102 countries</w:t>
      </w:r>
      <w:r w:rsidR="002E6010">
        <w:rPr>
          <w:rFonts w:cstheme="minorHAnsi"/>
        </w:rPr>
        <w:t xml:space="preserve">.  In addition, </w:t>
      </w:r>
      <w:r w:rsidR="00AE0D56">
        <w:rPr>
          <w:rFonts w:cstheme="minorHAnsi"/>
        </w:rPr>
        <w:t xml:space="preserve">more than </w:t>
      </w:r>
      <w:r w:rsidRPr="00FA68B9">
        <w:rPr>
          <w:rFonts w:cstheme="minorHAnsi"/>
        </w:rPr>
        <w:t xml:space="preserve">300 organizations from around the world have also </w:t>
      </w:r>
      <w:r w:rsidR="002E6010">
        <w:rPr>
          <w:rFonts w:cstheme="minorHAnsi"/>
        </w:rPr>
        <w:t>given</w:t>
      </w:r>
      <w:r w:rsidRPr="00FA68B9">
        <w:rPr>
          <w:rFonts w:cstheme="minorHAnsi"/>
        </w:rPr>
        <w:t xml:space="preserve"> concrete support for the effort.</w:t>
      </w:r>
    </w:p>
    <w:p w14:paraId="622EA239" w14:textId="5B81EC32" w:rsidR="00474EE0" w:rsidRPr="000F6648" w:rsidRDefault="00C16D9D" w:rsidP="00C16D9D">
      <w:pPr>
        <w:spacing w:after="0" w:line="240" w:lineRule="auto"/>
        <w:rPr>
          <w:b/>
          <w:bCs/>
        </w:rPr>
      </w:pPr>
      <w:r w:rsidRPr="00C16D9D">
        <w:rPr>
          <w:b/>
          <w:bCs/>
        </w:rPr>
        <w:t>WHY AN IYRP?</w:t>
      </w:r>
      <w:r w:rsidR="000F6648">
        <w:rPr>
          <w:b/>
          <w:bCs/>
        </w:rPr>
        <w:t xml:space="preserve">  </w:t>
      </w:r>
      <w:r w:rsidR="000F6648">
        <w:t>R</w:t>
      </w:r>
      <w:r w:rsidR="00474EE0" w:rsidRPr="00474EE0">
        <w:t>angelands</w:t>
      </w:r>
      <w:r w:rsidR="000F6648">
        <w:t xml:space="preserve"> occupy 54% of all land on Earth</w:t>
      </w:r>
      <w:r w:rsidR="00AE0D56">
        <w:t xml:space="preserve"> and are home to </w:t>
      </w:r>
      <w:r w:rsidR="00FD2A12">
        <w:t>more than 200 million</w:t>
      </w:r>
      <w:r w:rsidR="00AE0D56">
        <w:t xml:space="preserve"> people</w:t>
      </w:r>
      <w:r w:rsidR="00474EE0" w:rsidRPr="00474EE0">
        <w:t xml:space="preserve">.  Yet, as the global human population becomes more modernized, people in urban centers are often disconnected from rangelands and their importance to food security, </w:t>
      </w:r>
      <w:r w:rsidR="002E6010">
        <w:t xml:space="preserve">climate </w:t>
      </w:r>
      <w:r w:rsidR="006676AF">
        <w:t>variability</w:t>
      </w:r>
      <w:r w:rsidR="002E6010">
        <w:t xml:space="preserve">, </w:t>
      </w:r>
      <w:r w:rsidR="00474EE0" w:rsidRPr="00474EE0">
        <w:t>conservation</w:t>
      </w:r>
      <w:r w:rsidR="000F6648">
        <w:t xml:space="preserve"> efforts</w:t>
      </w:r>
      <w:r w:rsidR="00474EE0" w:rsidRPr="00474EE0">
        <w:t>, e</w:t>
      </w:r>
      <w:r w:rsidR="000F6648">
        <w:t>cosystem</w:t>
      </w:r>
      <w:r w:rsidR="00474EE0" w:rsidRPr="00474EE0">
        <w:t xml:space="preserve"> services</w:t>
      </w:r>
      <w:r w:rsidR="00AE0D56">
        <w:t>, and economic well-being</w:t>
      </w:r>
      <w:r w:rsidR="00474EE0" w:rsidRPr="00474EE0">
        <w:t>.  IYRP’s mission is to promote an understanding and appreciation of rangelands around the world</w:t>
      </w:r>
      <w:r w:rsidR="000F6648">
        <w:t xml:space="preserve">, </w:t>
      </w:r>
      <w:r w:rsidR="00474EE0" w:rsidRPr="00474EE0">
        <w:t>the people who use them</w:t>
      </w:r>
      <w:r w:rsidR="000F6648">
        <w:t xml:space="preserve">, and the contributions they make to </w:t>
      </w:r>
      <w:r w:rsidR="00AE0D56">
        <w:t>the</w:t>
      </w:r>
      <w:r w:rsidR="000F6648">
        <w:t xml:space="preserve"> health</w:t>
      </w:r>
      <w:r w:rsidR="00AE0D56">
        <w:t xml:space="preserve"> of all communities</w:t>
      </w:r>
      <w:r w:rsidR="00474EE0" w:rsidRPr="00474EE0">
        <w:t xml:space="preserve">.  </w:t>
      </w:r>
      <w:r w:rsidR="00474EE0">
        <w:t>Specifically</w:t>
      </w:r>
      <w:r w:rsidR="00132A26">
        <w:t>,</w:t>
      </w:r>
      <w:r w:rsidR="00474EE0">
        <w:t xml:space="preserve"> </w:t>
      </w:r>
      <w:r w:rsidR="00132A26">
        <w:t xml:space="preserve">an International Year provides new opportunities </w:t>
      </w:r>
      <w:r w:rsidR="00474EE0">
        <w:t>to:</w:t>
      </w:r>
    </w:p>
    <w:p w14:paraId="46A5B209" w14:textId="4D030382" w:rsidR="00BC16D4" w:rsidRDefault="00BC16D4" w:rsidP="00C16D9D">
      <w:pPr>
        <w:pStyle w:val="ListParagraph"/>
        <w:numPr>
          <w:ilvl w:val="0"/>
          <w:numId w:val="1"/>
        </w:numPr>
        <w:spacing w:after="0" w:line="240" w:lineRule="auto"/>
      </w:pPr>
      <w:r>
        <w:t xml:space="preserve">increase awareness of the importance of rangelands and pastoralists as solutions to the consequences of climate change </w:t>
      </w:r>
      <w:r w:rsidR="00252802">
        <w:t>at</w:t>
      </w:r>
      <w:r w:rsidR="00AE0D56">
        <w:t xml:space="preserve"> local, national, regional, and global levels</w:t>
      </w:r>
    </w:p>
    <w:p w14:paraId="753474C9" w14:textId="4B7CA30D" w:rsidR="00C16D9D" w:rsidRPr="00C16D9D" w:rsidRDefault="00C16D9D" w:rsidP="00C16D9D">
      <w:pPr>
        <w:pStyle w:val="ListParagraph"/>
        <w:numPr>
          <w:ilvl w:val="0"/>
          <w:numId w:val="1"/>
        </w:numPr>
        <w:spacing w:after="0" w:line="240" w:lineRule="auto"/>
      </w:pPr>
      <w:r w:rsidRPr="00C16D9D">
        <w:t xml:space="preserve">mobilize people worldwide to address today’s </w:t>
      </w:r>
      <w:r w:rsidR="006676AF">
        <w:t xml:space="preserve">most difficult </w:t>
      </w:r>
      <w:r w:rsidRPr="00C16D9D">
        <w:t xml:space="preserve">challenges </w:t>
      </w:r>
      <w:r w:rsidR="00BC16D4">
        <w:t xml:space="preserve">with new understandings </w:t>
      </w:r>
      <w:r w:rsidR="00252802">
        <w:t xml:space="preserve">regarding such issues as </w:t>
      </w:r>
      <w:r w:rsidR="0084406E">
        <w:t>drought</w:t>
      </w:r>
      <w:r w:rsidR="00252802">
        <w:t>/water availability</w:t>
      </w:r>
      <w:r w:rsidR="0084406E">
        <w:t xml:space="preserve">, renewable energy, fire control, </w:t>
      </w:r>
      <w:r w:rsidR="006676AF">
        <w:t>wildlife conservation</w:t>
      </w:r>
      <w:r w:rsidR="00252802">
        <w:t>, and invasive species</w:t>
      </w:r>
      <w:r w:rsidR="006676AF">
        <w:t xml:space="preserve"> </w:t>
      </w:r>
    </w:p>
    <w:p w14:paraId="40C592A6" w14:textId="30125BB2" w:rsidR="005A00A1" w:rsidRPr="00C16D9D" w:rsidRDefault="00C16D9D" w:rsidP="005A00A1">
      <w:pPr>
        <w:pStyle w:val="ListParagraph"/>
        <w:numPr>
          <w:ilvl w:val="0"/>
          <w:numId w:val="1"/>
        </w:numPr>
        <w:spacing w:after="0" w:line="240" w:lineRule="auto"/>
      </w:pPr>
      <w:r w:rsidRPr="00C16D9D">
        <w:t>boost efforts for creating new knowledge and sharing experiences and practices</w:t>
      </w:r>
    </w:p>
    <w:p w14:paraId="2A2A2A88" w14:textId="552AE3D2" w:rsidR="00C16D9D" w:rsidRDefault="00C16D9D" w:rsidP="00C16D9D">
      <w:pPr>
        <w:pStyle w:val="ListParagraph"/>
        <w:numPr>
          <w:ilvl w:val="0"/>
          <w:numId w:val="1"/>
        </w:numPr>
        <w:spacing w:after="0" w:line="240" w:lineRule="auto"/>
      </w:pPr>
      <w:r w:rsidRPr="00C16D9D">
        <w:t>inform decision-making at all levels for enlightened</w:t>
      </w:r>
      <w:r w:rsidR="00252802">
        <w:t xml:space="preserve">, science-based </w:t>
      </w:r>
      <w:r w:rsidRPr="00C16D9D">
        <w:t>polic</w:t>
      </w:r>
      <w:r w:rsidR="00CA4AD3">
        <w:t xml:space="preserve">ies </w:t>
      </w:r>
      <w:r w:rsidR="005A00A1">
        <w:t xml:space="preserve">that dispel misconceptions and that will </w:t>
      </w:r>
      <w:r w:rsidRPr="00C16D9D">
        <w:t>benefit current and future generations</w:t>
      </w:r>
    </w:p>
    <w:p w14:paraId="6972C8D3" w14:textId="1C91CC0E" w:rsidR="005A00A1" w:rsidRDefault="005A00A1" w:rsidP="005A00A1">
      <w:pPr>
        <w:spacing w:after="0" w:line="240" w:lineRule="auto"/>
      </w:pPr>
    </w:p>
    <w:p w14:paraId="0AE87066" w14:textId="5FAE7DD9" w:rsidR="00FD2A12" w:rsidRDefault="005A00A1" w:rsidP="00FD2A12">
      <w:pPr>
        <w:spacing w:after="0" w:line="240" w:lineRule="auto"/>
        <w:rPr>
          <w:rStyle w:val="cf01"/>
          <w:rFonts w:asciiTheme="minorHAnsi" w:hAnsiTheme="minorHAnsi" w:cstheme="minorHAnsi"/>
          <w:sz w:val="22"/>
          <w:szCs w:val="22"/>
        </w:rPr>
      </w:pPr>
      <w:r w:rsidRPr="005A00A1">
        <w:rPr>
          <w:b/>
          <w:bCs/>
        </w:rPr>
        <w:t xml:space="preserve">HOW IS AN IYRP </w:t>
      </w:r>
      <w:r>
        <w:rPr>
          <w:b/>
          <w:bCs/>
        </w:rPr>
        <w:t xml:space="preserve">SPECIFICALLY </w:t>
      </w:r>
      <w:r w:rsidRPr="005A00A1">
        <w:rPr>
          <w:b/>
          <w:bCs/>
        </w:rPr>
        <w:t>RELEVANT TO THE WEST IN NORTH AMERICA?</w:t>
      </w:r>
      <w:r w:rsidR="00DE3C8D">
        <w:rPr>
          <w:b/>
          <w:bCs/>
        </w:rPr>
        <w:t xml:space="preserve">  WHY SHOULD STATE LEADERS CARE?  </w:t>
      </w:r>
      <w:r w:rsidR="00527BA8">
        <w:rPr>
          <w:b/>
          <w:bCs/>
        </w:rPr>
        <w:t>(Expected Outcomes)</w:t>
      </w:r>
      <w:r w:rsidR="00FD2A12">
        <w:rPr>
          <w:b/>
          <w:bCs/>
        </w:rPr>
        <w:t xml:space="preserve"> - </w:t>
      </w:r>
      <w:r w:rsidR="00FD2A12" w:rsidRPr="00FD2A12">
        <w:rPr>
          <w:rStyle w:val="cf01"/>
          <w:rFonts w:asciiTheme="minorHAnsi" w:hAnsiTheme="minorHAnsi" w:cstheme="minorHAnsi"/>
          <w:sz w:val="22"/>
          <w:szCs w:val="22"/>
        </w:rPr>
        <w:t xml:space="preserve">Rangelands in North America are important for Livestock production, wildlife habitat, and recreational activities. </w:t>
      </w:r>
      <w:r w:rsidR="00FD2A12">
        <w:rPr>
          <w:rStyle w:val="cf01"/>
          <w:rFonts w:asciiTheme="minorHAnsi" w:hAnsiTheme="minorHAnsi" w:cstheme="minorHAnsi"/>
          <w:sz w:val="22"/>
          <w:szCs w:val="22"/>
        </w:rPr>
        <w:t xml:space="preserve"> </w:t>
      </w:r>
      <w:r w:rsidR="00FD2A12" w:rsidRPr="00FD2A12">
        <w:rPr>
          <w:rStyle w:val="cf01"/>
          <w:rFonts w:asciiTheme="minorHAnsi" w:hAnsiTheme="minorHAnsi" w:cstheme="minorHAnsi"/>
          <w:sz w:val="22"/>
          <w:szCs w:val="22"/>
        </w:rPr>
        <w:t xml:space="preserve">They are valuable sources of clean water, fresh air, open space, and renewable and extractive energy resources. As such they support local, rural communities with economic opportunities through livestock ranching, energy production, clean water, and recreational opportunities. </w:t>
      </w:r>
      <w:r w:rsidR="00FD2A12">
        <w:rPr>
          <w:rStyle w:val="cf01"/>
          <w:rFonts w:asciiTheme="minorHAnsi" w:hAnsiTheme="minorHAnsi" w:cstheme="minorHAnsi"/>
          <w:sz w:val="22"/>
          <w:szCs w:val="22"/>
        </w:rPr>
        <w:t xml:space="preserve"> </w:t>
      </w:r>
      <w:r w:rsidR="00FD2A12" w:rsidRPr="00FD2A12">
        <w:rPr>
          <w:rStyle w:val="cf01"/>
          <w:rFonts w:asciiTheme="minorHAnsi" w:hAnsiTheme="minorHAnsi" w:cstheme="minorHAnsi"/>
          <w:sz w:val="22"/>
          <w:szCs w:val="22"/>
        </w:rPr>
        <w:t xml:space="preserve">Because rangelands comprise a significant amount of the landscape the importance of the ecosystem </w:t>
      </w:r>
      <w:proofErr w:type="gramStart"/>
      <w:r w:rsidR="00FD2A12" w:rsidRPr="00FD2A12">
        <w:rPr>
          <w:rStyle w:val="cf01"/>
          <w:rFonts w:asciiTheme="minorHAnsi" w:hAnsiTheme="minorHAnsi" w:cstheme="minorHAnsi"/>
          <w:sz w:val="22"/>
          <w:szCs w:val="22"/>
        </w:rPr>
        <w:t>service</w:t>
      </w:r>
      <w:r w:rsidR="00FD2A12">
        <w:rPr>
          <w:rStyle w:val="cf01"/>
          <w:rFonts w:asciiTheme="minorHAnsi" w:hAnsiTheme="minorHAnsi" w:cstheme="minorHAnsi"/>
          <w:sz w:val="22"/>
          <w:szCs w:val="22"/>
        </w:rPr>
        <w:t>s</w:t>
      </w:r>
      <w:proofErr w:type="gramEnd"/>
      <w:r w:rsidR="00FD2A12" w:rsidRPr="00FD2A12">
        <w:rPr>
          <w:rStyle w:val="cf01"/>
          <w:rFonts w:asciiTheme="minorHAnsi" w:hAnsiTheme="minorHAnsi" w:cstheme="minorHAnsi"/>
          <w:sz w:val="22"/>
          <w:szCs w:val="22"/>
        </w:rPr>
        <w:t xml:space="preserve"> they provide throughout the North American continent should </w:t>
      </w:r>
      <w:r w:rsidR="00FD2A12" w:rsidRPr="00FD2A12">
        <w:rPr>
          <w:rStyle w:val="cf01"/>
          <w:rFonts w:asciiTheme="minorHAnsi" w:hAnsiTheme="minorHAnsi" w:cstheme="minorHAnsi"/>
          <w:sz w:val="22"/>
          <w:szCs w:val="22"/>
        </w:rPr>
        <w:lastRenderedPageBreak/>
        <w:t xml:space="preserve">not be underestimated. While they are generally experienced more at the local and regional scales, they have impact on every American, Mexican, and Canadian citizen. </w:t>
      </w:r>
    </w:p>
    <w:p w14:paraId="4540C813" w14:textId="77777777" w:rsidR="00FD2A12" w:rsidRPr="00FD2A12" w:rsidRDefault="00FD2A12" w:rsidP="00FD2A12">
      <w:pPr>
        <w:spacing w:after="0" w:line="240" w:lineRule="auto"/>
        <w:rPr>
          <w:b/>
          <w:bCs/>
        </w:rPr>
      </w:pPr>
    </w:p>
    <w:p w14:paraId="122C9F59" w14:textId="441EDB74" w:rsidR="00FD2A12" w:rsidRDefault="00FD2A12" w:rsidP="00FD2A12">
      <w:pPr>
        <w:pStyle w:val="pf0"/>
        <w:spacing w:before="0" w:beforeAutospacing="0" w:after="0" w:afterAutospacing="0"/>
        <w:rPr>
          <w:rStyle w:val="cf01"/>
          <w:rFonts w:asciiTheme="minorHAnsi" w:hAnsiTheme="minorHAnsi" w:cstheme="minorHAnsi"/>
          <w:sz w:val="22"/>
          <w:szCs w:val="22"/>
        </w:rPr>
      </w:pPr>
      <w:r w:rsidRPr="00FD2A12">
        <w:rPr>
          <w:rStyle w:val="cf01"/>
          <w:rFonts w:asciiTheme="minorHAnsi" w:hAnsiTheme="minorHAnsi" w:cstheme="minorHAnsi"/>
          <w:sz w:val="22"/>
          <w:szCs w:val="22"/>
        </w:rPr>
        <w:t xml:space="preserve">As important as Rangelands are, they are increasingly being impacted by issues of land succession and cultural change that are dividing up these grand landscapes into less functional ecosystems and impacting their value for livestock production, wildlife habitat, and sources of clean water and recreational opportunities. </w:t>
      </w:r>
      <w:r>
        <w:rPr>
          <w:rStyle w:val="cf01"/>
          <w:rFonts w:asciiTheme="minorHAnsi" w:hAnsiTheme="minorHAnsi" w:cstheme="minorHAnsi"/>
          <w:sz w:val="22"/>
          <w:szCs w:val="22"/>
        </w:rPr>
        <w:t xml:space="preserve"> </w:t>
      </w:r>
      <w:r w:rsidRPr="00FD2A12">
        <w:rPr>
          <w:rStyle w:val="cf01"/>
          <w:rFonts w:asciiTheme="minorHAnsi" w:hAnsiTheme="minorHAnsi" w:cstheme="minorHAnsi"/>
          <w:sz w:val="22"/>
          <w:szCs w:val="22"/>
        </w:rPr>
        <w:t xml:space="preserve">Furthermore, drought, wildfire, invasive species, and disagreement on management objectives between agencies, organizations and individuals are creating untenable conditions that are resulting in the decline of rangeland condition and their ability to support the multiple uses we expect from them (livestock production, wildlife habitat, energy, etc.). </w:t>
      </w:r>
    </w:p>
    <w:p w14:paraId="2F4CA284" w14:textId="77777777" w:rsidR="00FD2A12" w:rsidRPr="00FD2A12" w:rsidRDefault="00FD2A12" w:rsidP="00FD2A12">
      <w:pPr>
        <w:pStyle w:val="pf0"/>
        <w:spacing w:before="0" w:beforeAutospacing="0" w:after="0" w:afterAutospacing="0"/>
        <w:rPr>
          <w:rFonts w:asciiTheme="minorHAnsi" w:hAnsiTheme="minorHAnsi" w:cstheme="minorHAnsi"/>
          <w:sz w:val="22"/>
          <w:szCs w:val="22"/>
        </w:rPr>
      </w:pPr>
    </w:p>
    <w:p w14:paraId="54E9C5D7" w14:textId="44472314" w:rsidR="00FD2A12" w:rsidRDefault="00FD2A12" w:rsidP="00FD2A12">
      <w:pPr>
        <w:pStyle w:val="NormalWeb"/>
        <w:spacing w:before="0" w:beforeAutospacing="0" w:after="0" w:afterAutospacing="0"/>
        <w:rPr>
          <w:rStyle w:val="cf01"/>
          <w:rFonts w:asciiTheme="minorHAnsi" w:hAnsiTheme="minorHAnsi" w:cstheme="minorHAnsi"/>
          <w:sz w:val="22"/>
          <w:szCs w:val="22"/>
        </w:rPr>
      </w:pPr>
      <w:r w:rsidRPr="00FD2A12">
        <w:rPr>
          <w:rStyle w:val="cf01"/>
          <w:rFonts w:asciiTheme="minorHAnsi" w:hAnsiTheme="minorHAnsi" w:cstheme="minorHAnsi"/>
          <w:sz w:val="22"/>
          <w:szCs w:val="22"/>
        </w:rPr>
        <w:t xml:space="preserve">The IYRP presents an opportunity to highlight the incredible value of Rangelands to the people and communities that rely on them </w:t>
      </w:r>
      <w:r w:rsidRPr="00FD2A12">
        <w:rPr>
          <w:rStyle w:val="cf01"/>
          <w:rFonts w:asciiTheme="minorHAnsi" w:hAnsiTheme="minorHAnsi" w:cstheme="minorHAnsi"/>
          <w:sz w:val="22"/>
          <w:szCs w:val="22"/>
        </w:rPr>
        <w:t>where</w:t>
      </w:r>
      <w:r>
        <w:rPr>
          <w:rStyle w:val="cf01"/>
          <w:rFonts w:asciiTheme="minorHAnsi" w:hAnsiTheme="minorHAnsi" w:cstheme="minorHAnsi"/>
          <w:sz w:val="22"/>
          <w:szCs w:val="22"/>
        </w:rPr>
        <w:t>ver</w:t>
      </w:r>
      <w:r w:rsidRPr="00FD2A12">
        <w:rPr>
          <w:rStyle w:val="cf01"/>
          <w:rFonts w:asciiTheme="minorHAnsi" w:hAnsiTheme="minorHAnsi" w:cstheme="minorHAnsi"/>
          <w:sz w:val="22"/>
          <w:szCs w:val="22"/>
        </w:rPr>
        <w:t xml:space="preserve"> they may be, while at the same time help focus attention on the challenges and potential consequences to the loss of these vital ecosystems and pastoralist communities. The effort will bring much needed focus on conserving rangeland ecosystems across North America and globally, protecting pastoralist communities and culture, and increas</w:t>
      </w:r>
      <w:r>
        <w:rPr>
          <w:rStyle w:val="cf01"/>
          <w:rFonts w:asciiTheme="minorHAnsi" w:hAnsiTheme="minorHAnsi" w:cstheme="minorHAnsi"/>
          <w:sz w:val="22"/>
          <w:szCs w:val="22"/>
        </w:rPr>
        <w:t>ing</w:t>
      </w:r>
      <w:r w:rsidRPr="00FD2A12">
        <w:rPr>
          <w:rStyle w:val="cf01"/>
          <w:rFonts w:asciiTheme="minorHAnsi" w:hAnsiTheme="minorHAnsi" w:cstheme="minorHAnsi"/>
          <w:sz w:val="22"/>
          <w:szCs w:val="22"/>
        </w:rPr>
        <w:t xml:space="preserve"> investment for research, community outreach, and agency collaboration and training. </w:t>
      </w:r>
    </w:p>
    <w:p w14:paraId="61AB582F" w14:textId="77777777" w:rsidR="00FD2A12" w:rsidRPr="00FD2A12" w:rsidRDefault="00FD2A12" w:rsidP="00FD2A12">
      <w:pPr>
        <w:pStyle w:val="NormalWeb"/>
        <w:spacing w:before="0" w:beforeAutospacing="0" w:after="0" w:afterAutospacing="0"/>
        <w:rPr>
          <w:rFonts w:asciiTheme="minorHAnsi" w:hAnsiTheme="minorHAnsi" w:cstheme="minorHAnsi"/>
          <w:sz w:val="22"/>
          <w:szCs w:val="22"/>
        </w:rPr>
      </w:pPr>
    </w:p>
    <w:p w14:paraId="77824678" w14:textId="0310B326" w:rsidR="00987EF8" w:rsidRDefault="00154EDD" w:rsidP="00987EF8">
      <w:pPr>
        <w:rPr>
          <w:rFonts w:cstheme="minorHAnsi"/>
          <w:color w:val="C00000"/>
          <w:shd w:val="clear" w:color="auto" w:fill="F9F9F9"/>
        </w:rPr>
      </w:pPr>
      <w:r w:rsidRPr="00154EDD">
        <w:rPr>
          <w:b/>
          <w:bCs/>
        </w:rPr>
        <w:t>THE PROPOSAL</w:t>
      </w:r>
      <w:r>
        <w:rPr>
          <w:b/>
          <w:bCs/>
        </w:rPr>
        <w:t xml:space="preserve">: </w:t>
      </w:r>
      <w:r w:rsidR="005A0B79">
        <w:t xml:space="preserve"> If these ends are to be</w:t>
      </w:r>
      <w:r w:rsidR="00C16D9D" w:rsidRPr="00154EDD">
        <w:t xml:space="preserve"> achieve</w:t>
      </w:r>
      <w:r w:rsidR="005A0B79">
        <w:t xml:space="preserve">d, </w:t>
      </w:r>
      <w:r w:rsidR="00252802">
        <w:t xml:space="preserve">the </w:t>
      </w:r>
      <w:r w:rsidR="00C16D9D" w:rsidRPr="00154EDD">
        <w:t>public</w:t>
      </w:r>
      <w:r w:rsidR="00474EE0">
        <w:t xml:space="preserve"> and </w:t>
      </w:r>
      <w:r w:rsidR="00252802">
        <w:t xml:space="preserve">the </w:t>
      </w:r>
      <w:r w:rsidR="00474EE0">
        <w:t>policy makers</w:t>
      </w:r>
      <w:r w:rsidR="00C16D9D" w:rsidRPr="00154EDD">
        <w:t xml:space="preserve"> </w:t>
      </w:r>
      <w:r w:rsidR="00252802">
        <w:t xml:space="preserve">who represent them </w:t>
      </w:r>
      <w:r w:rsidR="005A0B79">
        <w:t xml:space="preserve">will need to be reached out to </w:t>
      </w:r>
      <w:r w:rsidR="00C16D9D" w:rsidRPr="00154EDD">
        <w:t xml:space="preserve">in new ways </w:t>
      </w:r>
      <w:r w:rsidRPr="00154EDD">
        <w:t xml:space="preserve">that go well beyond </w:t>
      </w:r>
      <w:r w:rsidR="00474EE0">
        <w:t>traditional academic publications</w:t>
      </w:r>
      <w:r w:rsidR="00252802">
        <w:t xml:space="preserve"> and speak to people’s most profound</w:t>
      </w:r>
      <w:r w:rsidR="009E4412">
        <w:t xml:space="preserve"> feelings</w:t>
      </w:r>
      <w:r w:rsidR="00474EE0">
        <w:t xml:space="preserve">.  Current preferred modes of learning tell compelling stories using multi-media formats.  </w:t>
      </w:r>
      <w:r w:rsidR="002E6010">
        <w:t>The medium of film c</w:t>
      </w:r>
      <w:r w:rsidR="00A838E9">
        <w:t>an reach millions of people quickly and eff</w:t>
      </w:r>
      <w:r w:rsidR="00987EF8">
        <w:t>ectively</w:t>
      </w:r>
      <w:r w:rsidR="00A838E9">
        <w:t xml:space="preserve"> and can be shown at theaters across the country</w:t>
      </w:r>
      <w:r w:rsidR="00132A26">
        <w:t xml:space="preserve"> and on television (potentially through PBS or even Netflix)</w:t>
      </w:r>
      <w:r w:rsidR="00A838E9">
        <w:t xml:space="preserve">.  </w:t>
      </w:r>
      <w:r w:rsidR="005A0B79">
        <w:t>At the same time, documentaries can be used as teaching resources f</w:t>
      </w:r>
      <w:r w:rsidR="00F22049">
        <w:t xml:space="preserve">rom grade school to higher education.  </w:t>
      </w:r>
      <w:r w:rsidR="00987EF8">
        <w:t>For instance, the</w:t>
      </w:r>
      <w:r w:rsidR="00132A26">
        <w:t xml:space="preserve"> following</w:t>
      </w:r>
      <w:r w:rsidR="00987EF8">
        <w:t xml:space="preserve"> award-winning films were combined with educational materials to support greater learning opportunities: </w:t>
      </w:r>
      <w:r w:rsidR="00987EF8" w:rsidRPr="00987EF8">
        <w:rPr>
          <w:i/>
          <w:iCs/>
        </w:rPr>
        <w:t>The West is Burning</w:t>
      </w:r>
      <w:r w:rsidR="00987EF8">
        <w:t xml:space="preserve">: </w:t>
      </w:r>
      <w:hyperlink r:id="rId6" w:history="1">
        <w:r w:rsidR="00987EF8" w:rsidRPr="00987EF8">
          <w:rPr>
            <w:rStyle w:val="Hyperlink"/>
            <w:rFonts w:cstheme="minorHAnsi"/>
          </w:rPr>
          <w:t>https://www.westisburning.org/</w:t>
        </w:r>
      </w:hyperlink>
      <w:r w:rsidR="00987EF8" w:rsidRPr="00987EF8">
        <w:rPr>
          <w:rFonts w:cstheme="minorHAnsi"/>
        </w:rPr>
        <w:t xml:space="preserve">; </w:t>
      </w:r>
      <w:r w:rsidR="00987EF8" w:rsidRPr="00987EF8">
        <w:rPr>
          <w:rFonts w:cstheme="minorHAnsi"/>
          <w:i/>
          <w:iCs/>
        </w:rPr>
        <w:t>Beyond the Mirage</w:t>
      </w:r>
      <w:r w:rsidR="00987EF8" w:rsidRPr="00987EF8">
        <w:rPr>
          <w:rFonts w:cstheme="minorHAnsi"/>
        </w:rPr>
        <w:t xml:space="preserve">: </w:t>
      </w:r>
      <w:hyperlink r:id="rId7" w:history="1">
        <w:r w:rsidR="00987EF8" w:rsidRPr="00987EF8">
          <w:rPr>
            <w:rStyle w:val="Hyperlink"/>
            <w:rFonts w:cstheme="minorHAnsi"/>
          </w:rPr>
          <w:t>https://www.youtube.com/watch?v=qdROtlIdEhA</w:t>
        </w:r>
      </w:hyperlink>
      <w:r w:rsidR="00987EF8" w:rsidRPr="00987EF8">
        <w:rPr>
          <w:rFonts w:cstheme="minorHAnsi"/>
        </w:rPr>
        <w:t xml:space="preserve"> (</w:t>
      </w:r>
      <w:r w:rsidR="00987EF8" w:rsidRPr="00987EF8">
        <w:rPr>
          <w:rFonts w:cstheme="minorHAnsi"/>
          <w:color w:val="030303"/>
          <w:shd w:val="clear" w:color="auto" w:fill="F9F9F9"/>
        </w:rPr>
        <w:t>Emmy award winning documentary</w:t>
      </w:r>
      <w:r w:rsidR="00E138D4">
        <w:rPr>
          <w:rFonts w:cstheme="minorHAnsi"/>
          <w:color w:val="030303"/>
          <w:shd w:val="clear" w:color="auto" w:fill="F9F9F9"/>
        </w:rPr>
        <w:t xml:space="preserve">, </w:t>
      </w:r>
      <w:r w:rsidR="00987EF8" w:rsidRPr="00987EF8">
        <w:rPr>
          <w:rFonts w:cstheme="minorHAnsi"/>
          <w:color w:val="030303"/>
          <w:shd w:val="clear" w:color="auto" w:fill="F9F9F9"/>
        </w:rPr>
        <w:t>also on Amazon Prime</w:t>
      </w:r>
      <w:r w:rsidR="00E138D4">
        <w:rPr>
          <w:rFonts w:cstheme="minorHAnsi"/>
          <w:color w:val="030303"/>
          <w:shd w:val="clear" w:color="auto" w:fill="F9F9F9"/>
        </w:rPr>
        <w:t>,</w:t>
      </w:r>
      <w:r w:rsidR="00987EF8" w:rsidRPr="00987EF8">
        <w:rPr>
          <w:rFonts w:cstheme="minorHAnsi"/>
          <w:color w:val="030303"/>
          <w:shd w:val="clear" w:color="auto" w:fill="F9F9F9"/>
        </w:rPr>
        <w:t xml:space="preserve"> about the future of water in the west)</w:t>
      </w:r>
      <w:r w:rsidR="00987EF8">
        <w:rPr>
          <w:rFonts w:cstheme="minorHAnsi"/>
          <w:color w:val="030303"/>
          <w:shd w:val="clear" w:color="auto" w:fill="F9F9F9"/>
        </w:rPr>
        <w:t xml:space="preserve">.  </w:t>
      </w:r>
      <w:r w:rsidR="00800609">
        <w:rPr>
          <w:rFonts w:cstheme="minorHAnsi"/>
          <w:color w:val="030303"/>
          <w:shd w:val="clear" w:color="auto" w:fill="F9F9F9"/>
        </w:rPr>
        <w:t xml:space="preserve">Other documentaries create strong stories told by a sympathetic character such as </w:t>
      </w:r>
      <w:r w:rsidR="00800609" w:rsidRPr="00800609">
        <w:rPr>
          <w:rFonts w:cstheme="minorHAnsi"/>
          <w:i/>
          <w:iCs/>
          <w:color w:val="030303"/>
          <w:shd w:val="clear" w:color="auto" w:fill="F9F9F9"/>
        </w:rPr>
        <w:t xml:space="preserve">The Octopus Teacher </w:t>
      </w:r>
      <w:r w:rsidR="00800609" w:rsidRPr="00800609">
        <w:rPr>
          <w:rFonts w:cstheme="minorHAnsi"/>
          <w:color w:val="030303"/>
          <w:shd w:val="clear" w:color="auto" w:fill="F9F9F9"/>
        </w:rPr>
        <w:t>(from South Africa)</w:t>
      </w:r>
      <w:r w:rsidR="00800609">
        <w:rPr>
          <w:rFonts w:cstheme="minorHAnsi"/>
          <w:i/>
          <w:iCs/>
          <w:color w:val="030303"/>
          <w:shd w:val="clear" w:color="auto" w:fill="F9F9F9"/>
        </w:rPr>
        <w:t xml:space="preserve"> </w:t>
      </w:r>
      <w:r w:rsidR="00800609">
        <w:rPr>
          <w:rFonts w:cstheme="minorHAnsi"/>
          <w:color w:val="030303"/>
          <w:shd w:val="clear" w:color="auto" w:fill="F9F9F9"/>
        </w:rPr>
        <w:t>that won an Academy Award in 2021</w:t>
      </w:r>
      <w:r w:rsidR="00F22049">
        <w:rPr>
          <w:rFonts w:cstheme="minorHAnsi"/>
          <w:color w:val="030303"/>
          <w:shd w:val="clear" w:color="auto" w:fill="F9F9F9"/>
        </w:rPr>
        <w:t xml:space="preserve"> (</w:t>
      </w:r>
      <w:r w:rsidR="00800609">
        <w:rPr>
          <w:rFonts w:cstheme="minorHAnsi"/>
          <w:color w:val="030303"/>
          <w:shd w:val="clear" w:color="auto" w:fill="F9F9F9"/>
        </w:rPr>
        <w:t>available on Netflix</w:t>
      </w:r>
      <w:r w:rsidR="00F22049">
        <w:rPr>
          <w:rFonts w:cstheme="minorHAnsi"/>
          <w:color w:val="030303"/>
          <w:shd w:val="clear" w:color="auto" w:fill="F9F9F9"/>
        </w:rPr>
        <w:t>)</w:t>
      </w:r>
      <w:r w:rsidR="00800609">
        <w:rPr>
          <w:rFonts w:cstheme="minorHAnsi"/>
          <w:color w:val="030303"/>
          <w:shd w:val="clear" w:color="auto" w:fill="F9F9F9"/>
        </w:rPr>
        <w:t xml:space="preserve">.  </w:t>
      </w:r>
      <w:r w:rsidR="00800609" w:rsidRPr="00333856">
        <w:rPr>
          <w:rFonts w:cstheme="minorHAnsi"/>
          <w:color w:val="C00000"/>
          <w:shd w:val="clear" w:color="auto" w:fill="F9F9F9"/>
        </w:rPr>
        <w:t xml:space="preserve">The North American IYRP Communications Team and </w:t>
      </w:r>
      <w:r w:rsidR="008605BA">
        <w:rPr>
          <w:rFonts w:cstheme="minorHAnsi"/>
          <w:color w:val="C00000"/>
          <w:shd w:val="clear" w:color="auto" w:fill="F9F9F9"/>
        </w:rPr>
        <w:t xml:space="preserve">Support Group as well as </w:t>
      </w:r>
      <w:r w:rsidR="00800609" w:rsidRPr="00333856">
        <w:rPr>
          <w:rFonts w:cstheme="minorHAnsi"/>
          <w:color w:val="C00000"/>
          <w:shd w:val="clear" w:color="auto" w:fill="F9F9F9"/>
        </w:rPr>
        <w:t xml:space="preserve">members of the Rangelands Partnership </w:t>
      </w:r>
      <w:r w:rsidR="00333856" w:rsidRPr="00333856">
        <w:rPr>
          <w:rFonts w:cstheme="minorHAnsi"/>
          <w:color w:val="C00000"/>
          <w:shd w:val="clear" w:color="auto" w:fill="F9F9F9"/>
        </w:rPr>
        <w:t xml:space="preserve">propose to </w:t>
      </w:r>
      <w:r w:rsidR="008605BA">
        <w:rPr>
          <w:rFonts w:cstheme="minorHAnsi"/>
          <w:color w:val="C00000"/>
          <w:shd w:val="clear" w:color="auto" w:fill="F9F9F9"/>
        </w:rPr>
        <w:t>spearhead an effort to create</w:t>
      </w:r>
      <w:r w:rsidR="00333856" w:rsidRPr="00333856">
        <w:rPr>
          <w:rFonts w:cstheme="minorHAnsi"/>
          <w:color w:val="C00000"/>
          <w:shd w:val="clear" w:color="auto" w:fill="F9F9F9"/>
        </w:rPr>
        <w:t xml:space="preserve"> a</w:t>
      </w:r>
      <w:r w:rsidR="00F22049">
        <w:rPr>
          <w:rFonts w:cstheme="minorHAnsi"/>
          <w:color w:val="C00000"/>
          <w:shd w:val="clear" w:color="auto" w:fill="F9F9F9"/>
        </w:rPr>
        <w:t>n informative</w:t>
      </w:r>
      <w:r w:rsidR="00333856" w:rsidRPr="00333856">
        <w:rPr>
          <w:rFonts w:cstheme="minorHAnsi"/>
          <w:color w:val="C00000"/>
          <w:shd w:val="clear" w:color="auto" w:fill="F9F9F9"/>
        </w:rPr>
        <w:t xml:space="preserve"> and compelling </w:t>
      </w:r>
      <w:r w:rsidR="009E4412">
        <w:rPr>
          <w:rFonts w:cstheme="minorHAnsi"/>
          <w:color w:val="C00000"/>
          <w:shd w:val="clear" w:color="auto" w:fill="F9F9F9"/>
        </w:rPr>
        <w:t xml:space="preserve">story for a </w:t>
      </w:r>
      <w:r w:rsidR="00333856" w:rsidRPr="00333856">
        <w:rPr>
          <w:rFonts w:cstheme="minorHAnsi"/>
          <w:color w:val="C00000"/>
          <w:shd w:val="clear" w:color="auto" w:fill="F9F9F9"/>
        </w:rPr>
        <w:t xml:space="preserve">documentary </w:t>
      </w:r>
      <w:r w:rsidR="00333856">
        <w:rPr>
          <w:rFonts w:cstheme="minorHAnsi"/>
          <w:color w:val="C00000"/>
          <w:shd w:val="clear" w:color="auto" w:fill="F9F9F9"/>
        </w:rPr>
        <w:t>film</w:t>
      </w:r>
      <w:r w:rsidR="00132A26">
        <w:rPr>
          <w:rFonts w:cstheme="minorHAnsi"/>
          <w:color w:val="C00000"/>
          <w:shd w:val="clear" w:color="auto" w:fill="F9F9F9"/>
        </w:rPr>
        <w:t xml:space="preserve"> (or film series)</w:t>
      </w:r>
      <w:r w:rsidR="00333856">
        <w:rPr>
          <w:rFonts w:cstheme="minorHAnsi"/>
          <w:color w:val="C00000"/>
          <w:shd w:val="clear" w:color="auto" w:fill="F9F9F9"/>
        </w:rPr>
        <w:t xml:space="preserve"> </w:t>
      </w:r>
      <w:r w:rsidR="00333856" w:rsidRPr="00333856">
        <w:rPr>
          <w:rFonts w:cstheme="minorHAnsi"/>
          <w:color w:val="C00000"/>
          <w:shd w:val="clear" w:color="auto" w:fill="F9F9F9"/>
        </w:rPr>
        <w:t>about our North American rangelands</w:t>
      </w:r>
      <w:r w:rsidR="00333856">
        <w:rPr>
          <w:rFonts w:cstheme="minorHAnsi"/>
          <w:color w:val="C00000"/>
          <w:shd w:val="clear" w:color="auto" w:fill="F9F9F9"/>
        </w:rPr>
        <w:t xml:space="preserve"> - </w:t>
      </w:r>
      <w:r w:rsidR="00333856" w:rsidRPr="00333856">
        <w:rPr>
          <w:rFonts w:cstheme="minorHAnsi"/>
          <w:color w:val="C00000"/>
          <w:shd w:val="clear" w:color="auto" w:fill="F9F9F9"/>
        </w:rPr>
        <w:t>their significance, complexity, and opportunity</w:t>
      </w:r>
      <w:r w:rsidR="00F22049">
        <w:rPr>
          <w:rFonts w:cstheme="minorHAnsi"/>
          <w:color w:val="C00000"/>
          <w:shd w:val="clear" w:color="auto" w:fill="F9F9F9"/>
        </w:rPr>
        <w:t xml:space="preserve"> to be a solution </w:t>
      </w:r>
      <w:r w:rsidR="00C1181C">
        <w:rPr>
          <w:rFonts w:cstheme="minorHAnsi"/>
          <w:color w:val="C00000"/>
          <w:shd w:val="clear" w:color="auto" w:fill="F9F9F9"/>
        </w:rPr>
        <w:t xml:space="preserve">to many of today’s most pressing </w:t>
      </w:r>
      <w:r w:rsidR="006676AF">
        <w:rPr>
          <w:rFonts w:cstheme="minorHAnsi"/>
          <w:color w:val="C00000"/>
          <w:shd w:val="clear" w:color="auto" w:fill="F9F9F9"/>
        </w:rPr>
        <w:t>issues</w:t>
      </w:r>
      <w:r w:rsidR="00C1181C">
        <w:rPr>
          <w:rFonts w:cstheme="minorHAnsi"/>
          <w:color w:val="C00000"/>
          <w:shd w:val="clear" w:color="auto" w:fill="F9F9F9"/>
        </w:rPr>
        <w:t>.</w:t>
      </w:r>
    </w:p>
    <w:p w14:paraId="012D59EB" w14:textId="7930987D" w:rsidR="00EE5253" w:rsidRPr="00EE5253" w:rsidRDefault="000034B3" w:rsidP="00EE5253">
      <w:pPr>
        <w:rPr>
          <w:rFonts w:cstheme="minorHAnsi"/>
          <w:b/>
          <w:bCs/>
          <w:shd w:val="clear" w:color="auto" w:fill="F9F9F9"/>
        </w:rPr>
      </w:pPr>
      <w:r>
        <w:rPr>
          <w:rFonts w:cstheme="minorHAnsi"/>
          <w:b/>
          <w:bCs/>
          <w:shd w:val="clear" w:color="auto" w:fill="F9F9F9"/>
        </w:rPr>
        <w:t xml:space="preserve">TARGET </w:t>
      </w:r>
      <w:r w:rsidR="00132A26" w:rsidRPr="002270D8">
        <w:rPr>
          <w:rFonts w:cstheme="minorHAnsi"/>
          <w:b/>
          <w:bCs/>
          <w:shd w:val="clear" w:color="auto" w:fill="F9F9F9"/>
        </w:rPr>
        <w:t>AUDIENCE:</w:t>
      </w:r>
      <w:r w:rsidR="002270D8">
        <w:rPr>
          <w:rFonts w:cstheme="minorHAnsi"/>
          <w:b/>
          <w:bCs/>
          <w:shd w:val="clear" w:color="auto" w:fill="F9F9F9"/>
        </w:rPr>
        <w:t xml:space="preserve"> </w:t>
      </w:r>
      <w:r w:rsidR="00EE5253">
        <w:rPr>
          <w:rFonts w:cstheme="minorHAnsi"/>
          <w:b/>
          <w:bCs/>
          <w:shd w:val="clear" w:color="auto" w:fill="F9F9F9"/>
        </w:rPr>
        <w:t xml:space="preserve"> </w:t>
      </w:r>
      <w:r w:rsidR="00EE5253" w:rsidRPr="00EE5253">
        <w:rPr>
          <w:rFonts w:cstheme="minorHAnsi"/>
          <w:shd w:val="clear" w:color="auto" w:fill="F9F9F9"/>
        </w:rPr>
        <w:t>General public</w:t>
      </w:r>
      <w:r w:rsidR="005A00A1">
        <w:rPr>
          <w:rFonts w:cstheme="minorHAnsi"/>
          <w:shd w:val="clear" w:color="auto" w:fill="F9F9F9"/>
        </w:rPr>
        <w:t>, agency personnel,</w:t>
      </w:r>
      <w:r w:rsidR="00EE5253" w:rsidRPr="00EE5253">
        <w:rPr>
          <w:rFonts w:cstheme="minorHAnsi"/>
          <w:shd w:val="clear" w:color="auto" w:fill="F9F9F9"/>
        </w:rPr>
        <w:t xml:space="preserve"> </w:t>
      </w:r>
      <w:r>
        <w:rPr>
          <w:rFonts w:cstheme="minorHAnsi"/>
          <w:shd w:val="clear" w:color="auto" w:fill="F9F9F9"/>
        </w:rPr>
        <w:t xml:space="preserve">and policy makers </w:t>
      </w:r>
      <w:r w:rsidR="005A00A1">
        <w:rPr>
          <w:rFonts w:cstheme="minorHAnsi"/>
          <w:shd w:val="clear" w:color="auto" w:fill="F9F9F9"/>
        </w:rPr>
        <w:t>including</w:t>
      </w:r>
      <w:r w:rsidR="00EE5253" w:rsidRPr="00EE5253">
        <w:rPr>
          <w:rFonts w:cstheme="minorHAnsi"/>
          <w:shd w:val="clear" w:color="auto" w:fill="F9F9F9"/>
        </w:rPr>
        <w:t xml:space="preserve"> a focus on high school and college students and </w:t>
      </w:r>
      <w:r w:rsidR="002F65BF">
        <w:rPr>
          <w:rFonts w:cstheme="minorHAnsi"/>
          <w:shd w:val="clear" w:color="auto" w:fill="F9F9F9"/>
        </w:rPr>
        <w:t xml:space="preserve">teachers and </w:t>
      </w:r>
      <w:r w:rsidR="00EE5253" w:rsidRPr="00EE5253">
        <w:rPr>
          <w:rFonts w:cstheme="minorHAnsi"/>
          <w:shd w:val="clear" w:color="auto" w:fill="F9F9F9"/>
        </w:rPr>
        <w:t>other influencers.</w:t>
      </w:r>
      <w:r w:rsidR="00EE5253">
        <w:rPr>
          <w:rFonts w:cstheme="minorHAnsi"/>
          <w:b/>
          <w:bCs/>
          <w:shd w:val="clear" w:color="auto" w:fill="F9F9F9"/>
        </w:rPr>
        <w:t xml:space="preserve">  </w:t>
      </w:r>
    </w:p>
    <w:p w14:paraId="5D8F2CC2" w14:textId="40B05166" w:rsidR="00C1181C" w:rsidRDefault="00333856" w:rsidP="00E606BB">
      <w:pPr>
        <w:pStyle w:val="ListParagraph"/>
        <w:spacing w:after="0" w:line="240" w:lineRule="auto"/>
        <w:ind w:left="0"/>
        <w:rPr>
          <w:rFonts w:cstheme="minorHAnsi"/>
          <w:color w:val="222222"/>
          <w:shd w:val="clear" w:color="auto" w:fill="FFFFFF"/>
        </w:rPr>
      </w:pPr>
      <w:r w:rsidRPr="00E606BB">
        <w:rPr>
          <w:b/>
          <w:bCs/>
        </w:rPr>
        <w:t xml:space="preserve">FUNDING </w:t>
      </w:r>
      <w:r w:rsidR="008605BA" w:rsidRPr="00E606BB">
        <w:rPr>
          <w:b/>
          <w:bCs/>
        </w:rPr>
        <w:t>REQUIRE</w:t>
      </w:r>
      <w:r w:rsidR="008206CD">
        <w:rPr>
          <w:b/>
          <w:bCs/>
        </w:rPr>
        <w:t>MENTS</w:t>
      </w:r>
      <w:r w:rsidR="00E606BB">
        <w:rPr>
          <w:b/>
          <w:bCs/>
        </w:rPr>
        <w:t xml:space="preserve">:  </w:t>
      </w:r>
      <w:r w:rsidR="00B10778" w:rsidRPr="00E606BB">
        <w:rPr>
          <w:rFonts w:cstheme="minorHAnsi"/>
          <w:color w:val="222222"/>
          <w:shd w:val="clear" w:color="auto" w:fill="FFFFFF"/>
        </w:rPr>
        <w:t>The</w:t>
      </w:r>
      <w:r w:rsidR="00E6736B" w:rsidRPr="00E606BB">
        <w:rPr>
          <w:rFonts w:cstheme="minorHAnsi"/>
          <w:color w:val="222222"/>
          <w:shd w:val="clear" w:color="auto" w:fill="FFFFFF"/>
        </w:rPr>
        <w:t xml:space="preserve"> film</w:t>
      </w:r>
      <w:r w:rsidR="00B10778" w:rsidRPr="00E606BB">
        <w:rPr>
          <w:rFonts w:cstheme="minorHAnsi"/>
          <w:color w:val="222222"/>
          <w:shd w:val="clear" w:color="auto" w:fill="FFFFFF"/>
        </w:rPr>
        <w:t>ing</w:t>
      </w:r>
      <w:r w:rsidR="00E6736B" w:rsidRPr="00E606BB">
        <w:rPr>
          <w:rFonts w:cstheme="minorHAnsi"/>
          <w:color w:val="222222"/>
          <w:shd w:val="clear" w:color="auto" w:fill="FFFFFF"/>
        </w:rPr>
        <w:t xml:space="preserve"> process has </w:t>
      </w:r>
      <w:r w:rsidR="00132A26">
        <w:rPr>
          <w:rFonts w:cstheme="minorHAnsi"/>
          <w:color w:val="222222"/>
          <w:shd w:val="clear" w:color="auto" w:fill="FFFFFF"/>
        </w:rPr>
        <w:t>four</w:t>
      </w:r>
      <w:r w:rsidR="00E6736B" w:rsidRPr="00E606BB">
        <w:rPr>
          <w:rFonts w:cstheme="minorHAnsi"/>
          <w:color w:val="222222"/>
          <w:shd w:val="clear" w:color="auto" w:fill="FFFFFF"/>
        </w:rPr>
        <w:t xml:space="preserve"> major steps</w:t>
      </w:r>
      <w:r w:rsidR="00B10778" w:rsidRPr="00E606BB">
        <w:rPr>
          <w:rFonts w:cstheme="minorHAnsi"/>
          <w:color w:val="222222"/>
          <w:shd w:val="clear" w:color="auto" w:fill="FFFFFF"/>
        </w:rPr>
        <w:t>:</w:t>
      </w:r>
      <w:r w:rsidR="00E6736B" w:rsidRPr="00E606BB">
        <w:rPr>
          <w:rFonts w:cstheme="minorHAnsi"/>
          <w:color w:val="222222"/>
          <w:shd w:val="clear" w:color="auto" w:fill="FFFFFF"/>
        </w:rPr>
        <w:t xml:space="preserve"> </w:t>
      </w:r>
    </w:p>
    <w:p w14:paraId="30C54BA4" w14:textId="661726B3" w:rsidR="00C1181C" w:rsidRDefault="00E6736B" w:rsidP="00C1181C">
      <w:pPr>
        <w:pStyle w:val="ListParagraph"/>
        <w:spacing w:after="0" w:line="240" w:lineRule="auto"/>
        <w:ind w:left="0"/>
        <w:rPr>
          <w:rFonts w:cstheme="minorHAnsi"/>
          <w:color w:val="222222"/>
          <w:shd w:val="clear" w:color="auto" w:fill="FFFFFF"/>
        </w:rPr>
      </w:pPr>
      <w:r w:rsidRPr="00E606BB">
        <w:rPr>
          <w:rFonts w:cstheme="minorHAnsi"/>
          <w:color w:val="222222"/>
          <w:shd w:val="clear" w:color="auto" w:fill="FFFFFF"/>
        </w:rPr>
        <w:t xml:space="preserve">(1) </w:t>
      </w:r>
      <w:r w:rsidRPr="00E606BB">
        <w:rPr>
          <w:rFonts w:cstheme="minorHAnsi"/>
          <w:color w:val="222222"/>
          <w:u w:val="single"/>
          <w:shd w:val="clear" w:color="auto" w:fill="FFFFFF"/>
        </w:rPr>
        <w:t>pre-production</w:t>
      </w:r>
      <w:r w:rsidRPr="00E606BB">
        <w:rPr>
          <w:rFonts w:cstheme="minorHAnsi"/>
          <w:color w:val="222222"/>
          <w:shd w:val="clear" w:color="auto" w:fill="FFFFFF"/>
        </w:rPr>
        <w:t xml:space="preserve"> - the director</w:t>
      </w:r>
      <w:r w:rsidR="00B10778" w:rsidRPr="00E606BB">
        <w:rPr>
          <w:rFonts w:cstheme="minorHAnsi"/>
          <w:color w:val="222222"/>
          <w:shd w:val="clear" w:color="auto" w:fill="FFFFFF"/>
        </w:rPr>
        <w:t>(s)</w:t>
      </w:r>
      <w:r w:rsidRPr="00E606BB">
        <w:rPr>
          <w:rFonts w:cstheme="minorHAnsi"/>
          <w:color w:val="222222"/>
          <w:shd w:val="clear" w:color="auto" w:fill="FFFFFF"/>
        </w:rPr>
        <w:t xml:space="preserve"> </w:t>
      </w:r>
      <w:r w:rsidR="00132A26">
        <w:rPr>
          <w:rFonts w:cstheme="minorHAnsi"/>
          <w:color w:val="222222"/>
          <w:shd w:val="clear" w:color="auto" w:fill="FFFFFF"/>
        </w:rPr>
        <w:t xml:space="preserve">and writer(s) </w:t>
      </w:r>
      <w:r w:rsidRPr="00E606BB">
        <w:rPr>
          <w:rFonts w:cstheme="minorHAnsi"/>
          <w:color w:val="222222"/>
          <w:shd w:val="clear" w:color="auto" w:fill="FFFFFF"/>
        </w:rPr>
        <w:t>explore</w:t>
      </w:r>
      <w:r w:rsidR="00132A26">
        <w:rPr>
          <w:rFonts w:cstheme="minorHAnsi"/>
          <w:color w:val="222222"/>
          <w:shd w:val="clear" w:color="auto" w:fill="FFFFFF"/>
        </w:rPr>
        <w:t xml:space="preserve"> </w:t>
      </w:r>
      <w:r w:rsidRPr="00E606BB">
        <w:rPr>
          <w:rFonts w:cstheme="minorHAnsi"/>
          <w:color w:val="222222"/>
          <w:shd w:val="clear" w:color="auto" w:fill="FFFFFF"/>
        </w:rPr>
        <w:t>the topic and</w:t>
      </w:r>
      <w:r w:rsidR="000034B3">
        <w:rPr>
          <w:rFonts w:cstheme="minorHAnsi"/>
          <w:color w:val="222222"/>
          <w:shd w:val="clear" w:color="auto" w:fill="FFFFFF"/>
        </w:rPr>
        <w:t xml:space="preserve"> create</w:t>
      </w:r>
      <w:r w:rsidR="00EE5253">
        <w:rPr>
          <w:rFonts w:cstheme="minorHAnsi"/>
          <w:color w:val="222222"/>
          <w:shd w:val="clear" w:color="auto" w:fill="FFFFFF"/>
        </w:rPr>
        <w:t xml:space="preserve"> a compelling narrative that takes on big issues through a story that connects with individuals</w:t>
      </w:r>
      <w:r w:rsidR="000034B3">
        <w:rPr>
          <w:rFonts w:cstheme="minorHAnsi"/>
          <w:color w:val="222222"/>
          <w:shd w:val="clear" w:color="auto" w:fill="FFFFFF"/>
        </w:rPr>
        <w:t>; gain input from an Advisory Group; determine best approach for gaining the broadest exposure (</w:t>
      </w:r>
      <w:proofErr w:type="gramStart"/>
      <w:r w:rsidR="000034B3">
        <w:rPr>
          <w:rFonts w:cstheme="minorHAnsi"/>
          <w:color w:val="222222"/>
          <w:shd w:val="clear" w:color="auto" w:fill="FFFFFF"/>
        </w:rPr>
        <w:t>i.e.</w:t>
      </w:r>
      <w:proofErr w:type="gramEnd"/>
      <w:r w:rsidR="000034B3">
        <w:rPr>
          <w:rFonts w:cstheme="minorHAnsi"/>
          <w:color w:val="222222"/>
          <w:shd w:val="clear" w:color="auto" w:fill="FFFFFF"/>
        </w:rPr>
        <w:t xml:space="preserve"> PBS, Netflix, other); </w:t>
      </w:r>
      <w:r w:rsidR="00B10778" w:rsidRPr="00E606BB">
        <w:rPr>
          <w:rFonts w:cstheme="minorHAnsi"/>
          <w:color w:val="222222"/>
          <w:shd w:val="clear" w:color="auto" w:fill="FFFFFF"/>
        </w:rPr>
        <w:t xml:space="preserve">conduct </w:t>
      </w:r>
      <w:r w:rsidRPr="00E606BB">
        <w:rPr>
          <w:rFonts w:cstheme="minorHAnsi"/>
          <w:color w:val="222222"/>
          <w:shd w:val="clear" w:color="auto" w:fill="FFFFFF"/>
        </w:rPr>
        <w:t xml:space="preserve">early shooting and </w:t>
      </w:r>
      <w:r w:rsidR="00B10778" w:rsidRPr="00E606BB">
        <w:rPr>
          <w:rFonts w:cstheme="minorHAnsi"/>
          <w:color w:val="222222"/>
          <w:shd w:val="clear" w:color="auto" w:fill="FFFFFF"/>
        </w:rPr>
        <w:t>prepare</w:t>
      </w:r>
      <w:r w:rsidRPr="00E606BB">
        <w:rPr>
          <w:rFonts w:cstheme="minorHAnsi"/>
          <w:color w:val="222222"/>
          <w:shd w:val="clear" w:color="auto" w:fill="FFFFFF"/>
        </w:rPr>
        <w:t xml:space="preserve"> materials</w:t>
      </w:r>
      <w:r w:rsidR="00E606BB">
        <w:rPr>
          <w:rFonts w:cstheme="minorHAnsi"/>
          <w:color w:val="222222"/>
          <w:shd w:val="clear" w:color="auto" w:fill="FFFFFF"/>
        </w:rPr>
        <w:t>/trailer</w:t>
      </w:r>
      <w:r w:rsidRPr="00E606BB">
        <w:rPr>
          <w:rFonts w:cstheme="minorHAnsi"/>
          <w:color w:val="222222"/>
          <w:shd w:val="clear" w:color="auto" w:fill="FFFFFF"/>
        </w:rPr>
        <w:t xml:space="preserve"> </w:t>
      </w:r>
      <w:r w:rsidR="00B10778" w:rsidRPr="00E606BB">
        <w:rPr>
          <w:rFonts w:cstheme="minorHAnsi"/>
          <w:color w:val="222222"/>
          <w:shd w:val="clear" w:color="auto" w:fill="FFFFFF"/>
        </w:rPr>
        <w:t>that can be used to raise additional funds for the film</w:t>
      </w:r>
      <w:r w:rsidRPr="00E606BB">
        <w:rPr>
          <w:rFonts w:cstheme="minorHAnsi"/>
          <w:color w:val="222222"/>
          <w:shd w:val="clear" w:color="auto" w:fill="FFFFFF"/>
        </w:rPr>
        <w:t xml:space="preserve">. This phase is </w:t>
      </w:r>
      <w:r w:rsidR="00E606BB" w:rsidRPr="00E606BB">
        <w:rPr>
          <w:rFonts w:cstheme="minorHAnsi"/>
          <w:color w:val="222222"/>
          <w:shd w:val="clear" w:color="auto" w:fill="FFFFFF"/>
        </w:rPr>
        <w:t>largely conducted by the director(s)</w:t>
      </w:r>
      <w:r w:rsidR="000034B3">
        <w:rPr>
          <w:rFonts w:cstheme="minorHAnsi"/>
          <w:color w:val="222222"/>
          <w:shd w:val="clear" w:color="auto" w:fill="FFFFFF"/>
        </w:rPr>
        <w:t xml:space="preserve"> and writer(s)</w:t>
      </w:r>
      <w:r w:rsidR="00E606BB" w:rsidRPr="00E606BB">
        <w:rPr>
          <w:rFonts w:cstheme="minorHAnsi"/>
          <w:color w:val="222222"/>
          <w:shd w:val="clear" w:color="auto" w:fill="FFFFFF"/>
        </w:rPr>
        <w:t>. Estimated funding needed</w:t>
      </w:r>
      <w:r w:rsidRPr="00E606BB">
        <w:rPr>
          <w:rFonts w:cstheme="minorHAnsi"/>
          <w:color w:val="222222"/>
          <w:shd w:val="clear" w:color="auto" w:fill="FFFFFF"/>
        </w:rPr>
        <w:t xml:space="preserve"> </w:t>
      </w:r>
      <w:r w:rsidR="00E606BB" w:rsidRPr="00E606BB">
        <w:rPr>
          <w:rFonts w:cstheme="minorHAnsi"/>
          <w:color w:val="222222"/>
          <w:shd w:val="clear" w:color="auto" w:fill="FFFFFF"/>
        </w:rPr>
        <w:t xml:space="preserve">- </w:t>
      </w:r>
      <w:r w:rsidRPr="00E606BB">
        <w:rPr>
          <w:rFonts w:cstheme="minorHAnsi"/>
          <w:color w:val="222222"/>
          <w:shd w:val="clear" w:color="auto" w:fill="FFFFFF"/>
        </w:rPr>
        <w:t>$50</w:t>
      </w:r>
      <w:r w:rsidR="00E606BB">
        <w:rPr>
          <w:rFonts w:cstheme="minorHAnsi"/>
          <w:color w:val="222222"/>
          <w:shd w:val="clear" w:color="auto" w:fill="FFFFFF"/>
        </w:rPr>
        <w:t>k</w:t>
      </w:r>
      <w:r w:rsidR="00E606BB" w:rsidRPr="00E606BB">
        <w:rPr>
          <w:rFonts w:cstheme="minorHAnsi"/>
          <w:color w:val="222222"/>
          <w:shd w:val="clear" w:color="auto" w:fill="FFFFFF"/>
        </w:rPr>
        <w:t>.</w:t>
      </w:r>
      <w:r w:rsidRPr="00E606BB">
        <w:rPr>
          <w:rFonts w:cstheme="minorHAnsi"/>
          <w:color w:val="222222"/>
          <w:shd w:val="clear" w:color="auto" w:fill="FFFFFF"/>
        </w:rPr>
        <w:t xml:space="preserve"> </w:t>
      </w:r>
    </w:p>
    <w:p w14:paraId="6B36588E" w14:textId="7942A7AF" w:rsidR="00C1181C" w:rsidRDefault="00E6736B" w:rsidP="00C1181C">
      <w:pPr>
        <w:pStyle w:val="ListParagraph"/>
        <w:spacing w:after="0" w:line="240" w:lineRule="auto"/>
        <w:ind w:left="0"/>
        <w:rPr>
          <w:rFonts w:cstheme="minorHAnsi"/>
          <w:color w:val="222222"/>
          <w:shd w:val="clear" w:color="auto" w:fill="FFFFFF"/>
        </w:rPr>
      </w:pPr>
      <w:r w:rsidRPr="00E606BB">
        <w:rPr>
          <w:rFonts w:cstheme="minorHAnsi"/>
          <w:color w:val="222222"/>
          <w:shd w:val="clear" w:color="auto" w:fill="FFFFFF"/>
        </w:rPr>
        <w:t xml:space="preserve">(2) </w:t>
      </w:r>
      <w:r w:rsidRPr="00E606BB">
        <w:rPr>
          <w:rFonts w:cstheme="minorHAnsi"/>
          <w:color w:val="222222"/>
          <w:u w:val="single"/>
          <w:shd w:val="clear" w:color="auto" w:fill="FFFFFF"/>
        </w:rPr>
        <w:t xml:space="preserve">production </w:t>
      </w:r>
      <w:r w:rsidRPr="00E606BB">
        <w:rPr>
          <w:rFonts w:cstheme="minorHAnsi"/>
          <w:color w:val="222222"/>
          <w:shd w:val="clear" w:color="auto" w:fill="FFFFFF"/>
        </w:rPr>
        <w:t>- the director</w:t>
      </w:r>
      <w:r w:rsidR="00C1181C">
        <w:rPr>
          <w:rFonts w:cstheme="minorHAnsi"/>
          <w:color w:val="222222"/>
          <w:shd w:val="clear" w:color="auto" w:fill="FFFFFF"/>
        </w:rPr>
        <w:t>(s)</w:t>
      </w:r>
      <w:r w:rsidRPr="00E606BB">
        <w:rPr>
          <w:rFonts w:cstheme="minorHAnsi"/>
          <w:color w:val="222222"/>
          <w:shd w:val="clear" w:color="auto" w:fill="FFFFFF"/>
        </w:rPr>
        <w:t>, and sound recordist</w:t>
      </w:r>
      <w:r w:rsidR="00C1181C">
        <w:rPr>
          <w:rFonts w:cstheme="minorHAnsi"/>
          <w:color w:val="222222"/>
          <w:shd w:val="clear" w:color="auto" w:fill="FFFFFF"/>
        </w:rPr>
        <w:t xml:space="preserve">, </w:t>
      </w:r>
      <w:r w:rsidRPr="00E606BB">
        <w:rPr>
          <w:rFonts w:cstheme="minorHAnsi"/>
          <w:color w:val="222222"/>
          <w:shd w:val="clear" w:color="auto" w:fill="FFFFFF"/>
        </w:rPr>
        <w:t>and other team members rent equipment, spend time in the field, and capture everything needed f</w:t>
      </w:r>
      <w:r w:rsidR="00E606BB">
        <w:rPr>
          <w:rFonts w:cstheme="minorHAnsi"/>
          <w:color w:val="222222"/>
          <w:shd w:val="clear" w:color="auto" w:fill="FFFFFF"/>
        </w:rPr>
        <w:t>or</w:t>
      </w:r>
      <w:r w:rsidRPr="00E606BB">
        <w:rPr>
          <w:rFonts w:cstheme="minorHAnsi"/>
          <w:color w:val="222222"/>
          <w:shd w:val="clear" w:color="auto" w:fill="FFFFFF"/>
        </w:rPr>
        <w:t xml:space="preserve"> the film - this step can be $200 - 800k depending on </w:t>
      </w:r>
      <w:r w:rsidRPr="00E606BB">
        <w:rPr>
          <w:rFonts w:cstheme="minorHAnsi"/>
          <w:color w:val="222222"/>
          <w:shd w:val="clear" w:color="auto" w:fill="FFFFFF"/>
        </w:rPr>
        <w:lastRenderedPageBreak/>
        <w:t xml:space="preserve">the length of time, travel, team size, and other variables. </w:t>
      </w:r>
      <w:r w:rsidR="00E606BB">
        <w:rPr>
          <w:rFonts w:cstheme="minorHAnsi"/>
          <w:color w:val="222222"/>
          <w:shd w:val="clear" w:color="auto" w:fill="FFFFFF"/>
        </w:rPr>
        <w:t xml:space="preserve"> </w:t>
      </w:r>
      <w:r w:rsidRPr="00E606BB">
        <w:rPr>
          <w:rFonts w:cstheme="minorHAnsi"/>
          <w:color w:val="222222"/>
          <w:shd w:val="clear" w:color="auto" w:fill="FFFFFF"/>
        </w:rPr>
        <w:t>At the end, the director</w:t>
      </w:r>
      <w:r w:rsidR="00C1181C">
        <w:rPr>
          <w:rFonts w:cstheme="minorHAnsi"/>
          <w:color w:val="222222"/>
          <w:shd w:val="clear" w:color="auto" w:fill="FFFFFF"/>
        </w:rPr>
        <w:t>(s)</w:t>
      </w:r>
      <w:r w:rsidRPr="00E606BB">
        <w:rPr>
          <w:rFonts w:cstheme="minorHAnsi"/>
          <w:color w:val="222222"/>
          <w:shd w:val="clear" w:color="auto" w:fill="FFFFFF"/>
        </w:rPr>
        <w:t xml:space="preserve"> </w:t>
      </w:r>
      <w:r w:rsidR="00E606BB">
        <w:rPr>
          <w:rFonts w:cstheme="minorHAnsi"/>
          <w:color w:val="222222"/>
          <w:shd w:val="clear" w:color="auto" w:fill="FFFFFF"/>
        </w:rPr>
        <w:t xml:space="preserve">will </w:t>
      </w:r>
      <w:r w:rsidRPr="00E606BB">
        <w:rPr>
          <w:rFonts w:cstheme="minorHAnsi"/>
          <w:color w:val="222222"/>
          <w:shd w:val="clear" w:color="auto" w:fill="FFFFFF"/>
        </w:rPr>
        <w:t>work with an editor and writer</w:t>
      </w:r>
      <w:r w:rsidR="000034B3">
        <w:rPr>
          <w:rFonts w:cstheme="minorHAnsi"/>
          <w:color w:val="222222"/>
          <w:shd w:val="clear" w:color="auto" w:fill="FFFFFF"/>
        </w:rPr>
        <w:t>(s)</w:t>
      </w:r>
      <w:r w:rsidRPr="00E606BB">
        <w:rPr>
          <w:rFonts w:cstheme="minorHAnsi"/>
          <w:color w:val="222222"/>
          <w:shd w:val="clear" w:color="auto" w:fill="FFFFFF"/>
        </w:rPr>
        <w:t xml:space="preserve"> to </w:t>
      </w:r>
      <w:r w:rsidR="00E606BB">
        <w:rPr>
          <w:rFonts w:cstheme="minorHAnsi"/>
          <w:color w:val="222222"/>
          <w:shd w:val="clear" w:color="auto" w:fill="FFFFFF"/>
        </w:rPr>
        <w:t xml:space="preserve">create </w:t>
      </w:r>
      <w:r w:rsidRPr="00E606BB">
        <w:rPr>
          <w:rFonts w:cstheme="minorHAnsi"/>
          <w:color w:val="222222"/>
          <w:shd w:val="clear" w:color="auto" w:fill="FFFFFF"/>
        </w:rPr>
        <w:t>a rough cut together</w:t>
      </w:r>
      <w:r w:rsidR="00E606BB">
        <w:rPr>
          <w:rFonts w:cstheme="minorHAnsi"/>
          <w:color w:val="222222"/>
          <w:shd w:val="clear" w:color="auto" w:fill="FFFFFF"/>
        </w:rPr>
        <w:t xml:space="preserve">. </w:t>
      </w:r>
      <w:r w:rsidRPr="00E606BB">
        <w:rPr>
          <w:rFonts w:cstheme="minorHAnsi"/>
          <w:color w:val="222222"/>
          <w:shd w:val="clear" w:color="auto" w:fill="FFFFFF"/>
        </w:rPr>
        <w:t xml:space="preserve"> </w:t>
      </w:r>
    </w:p>
    <w:p w14:paraId="7C6E75BD" w14:textId="77777777" w:rsidR="00C1181C" w:rsidRDefault="00E6736B" w:rsidP="00C1181C">
      <w:pPr>
        <w:pStyle w:val="ListParagraph"/>
        <w:spacing w:after="0" w:line="240" w:lineRule="auto"/>
        <w:ind w:left="0"/>
        <w:rPr>
          <w:rFonts w:cstheme="minorHAnsi"/>
          <w:color w:val="222222"/>
          <w:shd w:val="clear" w:color="auto" w:fill="FFFFFF"/>
        </w:rPr>
      </w:pPr>
      <w:r w:rsidRPr="00E606BB">
        <w:rPr>
          <w:rFonts w:cstheme="minorHAnsi"/>
          <w:color w:val="222222"/>
          <w:shd w:val="clear" w:color="auto" w:fill="FFFFFF"/>
        </w:rPr>
        <w:t xml:space="preserve">(3) </w:t>
      </w:r>
      <w:r w:rsidRPr="00E606BB">
        <w:rPr>
          <w:rFonts w:cstheme="minorHAnsi"/>
          <w:color w:val="222222"/>
          <w:u w:val="single"/>
          <w:shd w:val="clear" w:color="auto" w:fill="FFFFFF"/>
        </w:rPr>
        <w:t>post</w:t>
      </w:r>
      <w:r w:rsidR="00E606BB">
        <w:rPr>
          <w:rFonts w:cstheme="minorHAnsi"/>
          <w:color w:val="222222"/>
          <w:u w:val="single"/>
          <w:shd w:val="clear" w:color="auto" w:fill="FFFFFF"/>
        </w:rPr>
        <w:t>-</w:t>
      </w:r>
      <w:r w:rsidRPr="00E606BB">
        <w:rPr>
          <w:rFonts w:cstheme="minorHAnsi"/>
          <w:color w:val="222222"/>
          <w:u w:val="single"/>
          <w:shd w:val="clear" w:color="auto" w:fill="FFFFFF"/>
        </w:rPr>
        <w:t>production</w:t>
      </w:r>
      <w:r w:rsidRPr="00E606BB">
        <w:rPr>
          <w:rFonts w:cstheme="minorHAnsi"/>
          <w:color w:val="222222"/>
          <w:shd w:val="clear" w:color="auto" w:fill="FFFFFF"/>
        </w:rPr>
        <w:t xml:space="preserve"> - industry investment </w:t>
      </w:r>
      <w:r w:rsidR="00C1181C">
        <w:rPr>
          <w:rFonts w:cstheme="minorHAnsi"/>
          <w:color w:val="222222"/>
          <w:shd w:val="clear" w:color="auto" w:fill="FFFFFF"/>
        </w:rPr>
        <w:t xml:space="preserve">may be </w:t>
      </w:r>
      <w:r w:rsidRPr="00E606BB">
        <w:rPr>
          <w:rFonts w:cstheme="minorHAnsi"/>
          <w:color w:val="222222"/>
          <w:shd w:val="clear" w:color="auto" w:fill="FFFFFF"/>
        </w:rPr>
        <w:t>available for this phase</w:t>
      </w:r>
      <w:r w:rsidR="00E606BB">
        <w:rPr>
          <w:rFonts w:cstheme="minorHAnsi"/>
          <w:color w:val="222222"/>
          <w:shd w:val="clear" w:color="auto" w:fill="FFFFFF"/>
        </w:rPr>
        <w:t xml:space="preserve"> with costs running approximately</w:t>
      </w:r>
      <w:r w:rsidRPr="00E606BB">
        <w:rPr>
          <w:rFonts w:cstheme="minorHAnsi"/>
          <w:color w:val="222222"/>
          <w:shd w:val="clear" w:color="auto" w:fill="FFFFFF"/>
        </w:rPr>
        <w:t xml:space="preserve"> $250-300k.  The director</w:t>
      </w:r>
      <w:r w:rsidR="00C1181C">
        <w:rPr>
          <w:rFonts w:cstheme="minorHAnsi"/>
          <w:color w:val="222222"/>
          <w:shd w:val="clear" w:color="auto" w:fill="FFFFFF"/>
        </w:rPr>
        <w:t>(s)</w:t>
      </w:r>
      <w:r w:rsidRPr="00E606BB">
        <w:rPr>
          <w:rFonts w:cstheme="minorHAnsi"/>
          <w:color w:val="222222"/>
          <w:shd w:val="clear" w:color="auto" w:fill="FFFFFF"/>
        </w:rPr>
        <w:t xml:space="preserve"> and editor take the cut through several more passes until it is at </w:t>
      </w:r>
      <w:r w:rsidR="00CE2F65">
        <w:rPr>
          <w:rFonts w:cstheme="minorHAnsi"/>
          <w:color w:val="222222"/>
          <w:shd w:val="clear" w:color="auto" w:fill="FFFFFF"/>
        </w:rPr>
        <w:t>“</w:t>
      </w:r>
      <w:r w:rsidRPr="00E606BB">
        <w:rPr>
          <w:rFonts w:cstheme="minorHAnsi"/>
          <w:color w:val="222222"/>
          <w:shd w:val="clear" w:color="auto" w:fill="FFFFFF"/>
        </w:rPr>
        <w:t>picture lock</w:t>
      </w:r>
      <w:r w:rsidR="00CE2F65">
        <w:rPr>
          <w:rFonts w:cstheme="minorHAnsi"/>
          <w:color w:val="222222"/>
          <w:shd w:val="clear" w:color="auto" w:fill="FFFFFF"/>
        </w:rPr>
        <w:t>”</w:t>
      </w:r>
      <w:r w:rsidRPr="00E606BB">
        <w:rPr>
          <w:rFonts w:cstheme="minorHAnsi"/>
          <w:color w:val="222222"/>
          <w:shd w:val="clear" w:color="auto" w:fill="FFFFFF"/>
        </w:rPr>
        <w:t xml:space="preserve">. </w:t>
      </w:r>
      <w:r w:rsidR="00CE2F65">
        <w:rPr>
          <w:rFonts w:cstheme="minorHAnsi"/>
          <w:color w:val="222222"/>
          <w:shd w:val="clear" w:color="auto" w:fill="FFFFFF"/>
        </w:rPr>
        <w:t xml:space="preserve"> C</w:t>
      </w:r>
      <w:r w:rsidRPr="00E606BB">
        <w:rPr>
          <w:rFonts w:cstheme="minorHAnsi"/>
          <w:color w:val="222222"/>
          <w:shd w:val="clear" w:color="auto" w:fill="FFFFFF"/>
        </w:rPr>
        <w:t xml:space="preserve">ompanies are </w:t>
      </w:r>
      <w:r w:rsidR="00CE2F65">
        <w:rPr>
          <w:rFonts w:cstheme="minorHAnsi"/>
          <w:color w:val="222222"/>
          <w:shd w:val="clear" w:color="auto" w:fill="FFFFFF"/>
        </w:rPr>
        <w:t xml:space="preserve">then </w:t>
      </w:r>
      <w:r w:rsidRPr="00E606BB">
        <w:rPr>
          <w:rFonts w:cstheme="minorHAnsi"/>
          <w:color w:val="222222"/>
          <w:shd w:val="clear" w:color="auto" w:fill="FFFFFF"/>
        </w:rPr>
        <w:t>hired</w:t>
      </w:r>
      <w:r w:rsidR="00CE2F65">
        <w:rPr>
          <w:rFonts w:cstheme="minorHAnsi"/>
          <w:color w:val="222222"/>
          <w:shd w:val="clear" w:color="auto" w:fill="FFFFFF"/>
        </w:rPr>
        <w:t xml:space="preserve"> for</w:t>
      </w:r>
      <w:r w:rsidRPr="00E606BB">
        <w:rPr>
          <w:rFonts w:cstheme="minorHAnsi"/>
          <w:color w:val="222222"/>
          <w:shd w:val="clear" w:color="auto" w:fill="FFFFFF"/>
        </w:rPr>
        <w:t xml:space="preserve"> sound design and mixing, musical score, computer graphics, color/conforming and delivery of the final files. </w:t>
      </w:r>
    </w:p>
    <w:p w14:paraId="206E8503" w14:textId="0C804307" w:rsidR="0053341E" w:rsidRDefault="00C1181C" w:rsidP="00C1181C">
      <w:pPr>
        <w:pStyle w:val="ListParagraph"/>
        <w:spacing w:after="0" w:line="240" w:lineRule="auto"/>
        <w:ind w:left="0"/>
        <w:rPr>
          <w:rFonts w:cstheme="minorHAnsi"/>
          <w:color w:val="222222"/>
          <w:shd w:val="clear" w:color="auto" w:fill="FFFFFF"/>
        </w:rPr>
      </w:pPr>
      <w:r>
        <w:rPr>
          <w:rFonts w:cstheme="minorHAnsi"/>
          <w:color w:val="222222"/>
          <w:shd w:val="clear" w:color="auto" w:fill="FFFFFF"/>
        </w:rPr>
        <w:t>(4)</w:t>
      </w:r>
      <w:r w:rsidR="00CE2F65">
        <w:rPr>
          <w:rFonts w:cstheme="minorHAnsi"/>
          <w:color w:val="222222"/>
          <w:shd w:val="clear" w:color="auto" w:fill="FFFFFF"/>
        </w:rPr>
        <w:t xml:space="preserve"> A fourth</w:t>
      </w:r>
      <w:r w:rsidR="00BB4E09">
        <w:rPr>
          <w:rFonts w:cstheme="minorHAnsi"/>
          <w:color w:val="222222"/>
          <w:shd w:val="clear" w:color="auto" w:fill="FFFFFF"/>
        </w:rPr>
        <w:t xml:space="preserve"> step </w:t>
      </w:r>
      <w:r w:rsidR="00CE2F65">
        <w:rPr>
          <w:rFonts w:cstheme="minorHAnsi"/>
          <w:color w:val="222222"/>
          <w:shd w:val="clear" w:color="auto" w:fill="FFFFFF"/>
        </w:rPr>
        <w:t>for an “</w:t>
      </w:r>
      <w:r w:rsidR="00CE2F65" w:rsidRPr="000034B3">
        <w:rPr>
          <w:rFonts w:cstheme="minorHAnsi"/>
          <w:color w:val="222222"/>
          <w:u w:val="single"/>
          <w:shd w:val="clear" w:color="auto" w:fill="FFFFFF"/>
        </w:rPr>
        <w:t>impact campaign</w:t>
      </w:r>
      <w:r w:rsidR="00CE2F65">
        <w:rPr>
          <w:rFonts w:cstheme="minorHAnsi"/>
          <w:color w:val="222222"/>
          <w:shd w:val="clear" w:color="auto" w:fill="FFFFFF"/>
        </w:rPr>
        <w:t>” w</w:t>
      </w:r>
      <w:r w:rsidR="000034B3">
        <w:rPr>
          <w:rFonts w:cstheme="minorHAnsi"/>
          <w:color w:val="222222"/>
          <w:shd w:val="clear" w:color="auto" w:fill="FFFFFF"/>
        </w:rPr>
        <w:t>ill</w:t>
      </w:r>
      <w:r w:rsidR="00CE2F65">
        <w:rPr>
          <w:rFonts w:cstheme="minorHAnsi"/>
          <w:color w:val="222222"/>
          <w:shd w:val="clear" w:color="auto" w:fill="FFFFFF"/>
        </w:rPr>
        <w:t xml:space="preserve"> include a </w:t>
      </w:r>
      <w:r w:rsidR="00E6736B" w:rsidRPr="00E606BB">
        <w:rPr>
          <w:rFonts w:cstheme="minorHAnsi"/>
          <w:color w:val="222222"/>
          <w:shd w:val="clear" w:color="auto" w:fill="FFFFFF"/>
        </w:rPr>
        <w:t xml:space="preserve">budget for </w:t>
      </w:r>
      <w:r w:rsidR="000034B3">
        <w:rPr>
          <w:rFonts w:cstheme="minorHAnsi"/>
          <w:color w:val="222222"/>
          <w:shd w:val="clear" w:color="auto" w:fill="FFFFFF"/>
        </w:rPr>
        <w:t xml:space="preserve">a launch event, </w:t>
      </w:r>
      <w:r w:rsidR="00E6736B" w:rsidRPr="00E606BB">
        <w:rPr>
          <w:rFonts w:cstheme="minorHAnsi"/>
          <w:color w:val="222222"/>
          <w:shd w:val="clear" w:color="auto" w:fill="FFFFFF"/>
        </w:rPr>
        <w:t>publicist, bookkeeping,</w:t>
      </w:r>
      <w:r w:rsidR="00E7532E">
        <w:rPr>
          <w:rFonts w:cstheme="minorHAnsi"/>
          <w:color w:val="222222"/>
          <w:shd w:val="clear" w:color="auto" w:fill="FFFFFF"/>
        </w:rPr>
        <w:t xml:space="preserve"> curriculum materials, </w:t>
      </w:r>
      <w:r w:rsidR="00E6736B" w:rsidRPr="00E606BB">
        <w:rPr>
          <w:rFonts w:cstheme="minorHAnsi"/>
          <w:color w:val="222222"/>
          <w:shd w:val="clear" w:color="auto" w:fill="FFFFFF"/>
        </w:rPr>
        <w:t>and a post</w:t>
      </w:r>
      <w:r w:rsidR="00CE2F65">
        <w:rPr>
          <w:rFonts w:cstheme="minorHAnsi"/>
          <w:color w:val="222222"/>
          <w:shd w:val="clear" w:color="auto" w:fill="FFFFFF"/>
        </w:rPr>
        <w:t>-</w:t>
      </w:r>
      <w:r w:rsidR="00E6736B" w:rsidRPr="00E606BB">
        <w:rPr>
          <w:rFonts w:cstheme="minorHAnsi"/>
          <w:color w:val="222222"/>
          <w:shd w:val="clear" w:color="auto" w:fill="FFFFFF"/>
        </w:rPr>
        <w:t>production supervisor</w:t>
      </w:r>
      <w:r w:rsidR="002F65BF">
        <w:rPr>
          <w:rFonts w:cstheme="minorHAnsi"/>
          <w:color w:val="222222"/>
          <w:shd w:val="clear" w:color="auto" w:fill="FFFFFF"/>
        </w:rPr>
        <w:t>; approximately $100,000</w:t>
      </w:r>
      <w:r w:rsidR="00E6736B" w:rsidRPr="00E606BB">
        <w:rPr>
          <w:rFonts w:cstheme="minorHAnsi"/>
          <w:color w:val="222222"/>
          <w:shd w:val="clear" w:color="auto" w:fill="FFFFFF"/>
        </w:rPr>
        <w:t>.</w:t>
      </w:r>
      <w:r w:rsidR="0053341E" w:rsidRPr="00E606BB">
        <w:rPr>
          <w:rFonts w:cstheme="minorHAnsi"/>
          <w:color w:val="222222"/>
          <w:shd w:val="clear" w:color="auto" w:fill="FFFFFF"/>
        </w:rPr>
        <w:t xml:space="preserve"> </w:t>
      </w:r>
    </w:p>
    <w:p w14:paraId="4CCE5B36" w14:textId="238E06C1" w:rsidR="00CE2F65" w:rsidRDefault="00CE2F65" w:rsidP="00E606BB">
      <w:pPr>
        <w:pStyle w:val="ListParagraph"/>
        <w:spacing w:after="0" w:line="240" w:lineRule="auto"/>
        <w:ind w:left="0"/>
        <w:rPr>
          <w:rFonts w:cstheme="minorHAnsi"/>
          <w:color w:val="222222"/>
          <w:shd w:val="clear" w:color="auto" w:fill="FFFFFF"/>
        </w:rPr>
      </w:pPr>
    </w:p>
    <w:p w14:paraId="1AA5CF51" w14:textId="18310284" w:rsidR="00CE2F65" w:rsidRDefault="00CE2F65" w:rsidP="00E606BB">
      <w:pPr>
        <w:pStyle w:val="ListParagraph"/>
        <w:spacing w:after="0" w:line="240" w:lineRule="auto"/>
        <w:ind w:left="0"/>
        <w:rPr>
          <w:rFonts w:cstheme="minorHAnsi"/>
          <w:color w:val="222222"/>
          <w:shd w:val="clear" w:color="auto" w:fill="FFFFFF"/>
        </w:rPr>
      </w:pPr>
      <w:r w:rsidRPr="00CE2F65">
        <w:rPr>
          <w:rFonts w:cstheme="minorHAnsi"/>
          <w:b/>
          <w:bCs/>
          <w:color w:val="222222"/>
          <w:shd w:val="clear" w:color="auto" w:fill="FFFFFF"/>
        </w:rPr>
        <w:t>FUNDRAISING</w:t>
      </w:r>
      <w:r w:rsidR="00E138D4">
        <w:rPr>
          <w:rFonts w:cstheme="minorHAnsi"/>
          <w:b/>
          <w:bCs/>
          <w:color w:val="222222"/>
          <w:shd w:val="clear" w:color="auto" w:fill="FFFFFF"/>
        </w:rPr>
        <w:t xml:space="preserve"> </w:t>
      </w:r>
      <w:r w:rsidR="00C1181C">
        <w:rPr>
          <w:rFonts w:cstheme="minorHAnsi"/>
          <w:b/>
          <w:bCs/>
          <w:color w:val="222222"/>
          <w:shd w:val="clear" w:color="auto" w:fill="FFFFFF"/>
        </w:rPr>
        <w:t xml:space="preserve">CAMPAIGN AND </w:t>
      </w:r>
      <w:r w:rsidR="00E138D4">
        <w:rPr>
          <w:rFonts w:cstheme="minorHAnsi"/>
          <w:b/>
          <w:bCs/>
          <w:color w:val="222222"/>
          <w:shd w:val="clear" w:color="auto" w:fill="FFFFFF"/>
        </w:rPr>
        <w:t xml:space="preserve">GOAL:  </w:t>
      </w:r>
      <w:r w:rsidR="00E138D4">
        <w:rPr>
          <w:rFonts w:cstheme="minorHAnsi"/>
          <w:color w:val="222222"/>
          <w:shd w:val="clear" w:color="auto" w:fill="FFFFFF"/>
        </w:rPr>
        <w:t xml:space="preserve">An optimal level of funding for a feature-length documentary </w:t>
      </w:r>
      <w:r w:rsidR="00436A61">
        <w:rPr>
          <w:rFonts w:cstheme="minorHAnsi"/>
          <w:color w:val="222222"/>
          <w:shd w:val="clear" w:color="auto" w:fill="FFFFFF"/>
        </w:rPr>
        <w:t>is</w:t>
      </w:r>
      <w:r w:rsidR="00E138D4">
        <w:rPr>
          <w:rFonts w:cstheme="minorHAnsi"/>
          <w:color w:val="222222"/>
          <w:shd w:val="clear" w:color="auto" w:fill="FFFFFF"/>
        </w:rPr>
        <w:t xml:space="preserve"> between $500,000 and $1,000,000.  If all 19 Western and Great Plains land-grant universities contribute</w:t>
      </w:r>
      <w:r w:rsidR="00436A61">
        <w:rPr>
          <w:rFonts w:cstheme="minorHAnsi"/>
          <w:color w:val="222222"/>
          <w:shd w:val="clear" w:color="auto" w:fill="FFFFFF"/>
        </w:rPr>
        <w:t>d</w:t>
      </w:r>
      <w:r w:rsidR="00E138D4">
        <w:rPr>
          <w:rFonts w:cstheme="minorHAnsi"/>
          <w:color w:val="222222"/>
          <w:shd w:val="clear" w:color="auto" w:fill="FFFFFF"/>
        </w:rPr>
        <w:t xml:space="preserve"> </w:t>
      </w:r>
      <w:r w:rsidR="00436A61">
        <w:rPr>
          <w:rFonts w:cstheme="minorHAnsi"/>
          <w:color w:val="222222"/>
          <w:shd w:val="clear" w:color="auto" w:fill="FFFFFF"/>
        </w:rPr>
        <w:t>$20,000, this would be more than enough to begin the project</w:t>
      </w:r>
      <w:r w:rsidR="00501A35">
        <w:rPr>
          <w:rFonts w:cstheme="minorHAnsi"/>
          <w:color w:val="222222"/>
          <w:shd w:val="clear" w:color="auto" w:fill="FFFFFF"/>
        </w:rPr>
        <w:t xml:space="preserve"> that would result in at least a short video trailer that could be used for further fund-raising</w:t>
      </w:r>
      <w:r w:rsidR="00933279">
        <w:rPr>
          <w:rFonts w:cstheme="minorHAnsi"/>
          <w:color w:val="222222"/>
          <w:shd w:val="clear" w:color="auto" w:fill="FFFFFF"/>
        </w:rPr>
        <w:t>, as well as a final script and considerable footage toward the complete film</w:t>
      </w:r>
      <w:r w:rsidR="00436A61">
        <w:rPr>
          <w:rFonts w:cstheme="minorHAnsi"/>
          <w:color w:val="222222"/>
          <w:shd w:val="clear" w:color="auto" w:fill="FFFFFF"/>
        </w:rPr>
        <w:t xml:space="preserve">.  At the same time, funding from private sources </w:t>
      </w:r>
      <w:r w:rsidR="00501A35">
        <w:rPr>
          <w:rFonts w:cstheme="minorHAnsi"/>
          <w:color w:val="222222"/>
          <w:shd w:val="clear" w:color="auto" w:fill="FFFFFF"/>
        </w:rPr>
        <w:t xml:space="preserve">including societies, organizations, companies, and individuals </w:t>
      </w:r>
      <w:r w:rsidR="00E7532E">
        <w:rPr>
          <w:rFonts w:cstheme="minorHAnsi"/>
          <w:color w:val="222222"/>
          <w:shd w:val="clear" w:color="auto" w:fill="FFFFFF"/>
        </w:rPr>
        <w:t>will</w:t>
      </w:r>
      <w:r w:rsidR="00501A35">
        <w:rPr>
          <w:rFonts w:cstheme="minorHAnsi"/>
          <w:color w:val="222222"/>
          <w:shd w:val="clear" w:color="auto" w:fill="FFFFFF"/>
        </w:rPr>
        <w:t xml:space="preserve"> be pursued, particularly reaching out to those that already expressed support for the IYRP in formal letters of support.  All contributors w</w:t>
      </w:r>
      <w:r w:rsidR="00E7532E">
        <w:rPr>
          <w:rFonts w:cstheme="minorHAnsi"/>
          <w:color w:val="222222"/>
          <w:shd w:val="clear" w:color="auto" w:fill="FFFFFF"/>
        </w:rPr>
        <w:t>ill</w:t>
      </w:r>
      <w:r w:rsidR="00501A35">
        <w:rPr>
          <w:rFonts w:cstheme="minorHAnsi"/>
          <w:color w:val="222222"/>
          <w:shd w:val="clear" w:color="auto" w:fill="FFFFFF"/>
        </w:rPr>
        <w:t xml:space="preserve"> be listed in the film credits, potentially at the </w:t>
      </w:r>
      <w:r w:rsidR="00436A61">
        <w:rPr>
          <w:rFonts w:cstheme="minorHAnsi"/>
          <w:color w:val="222222"/>
          <w:shd w:val="clear" w:color="auto" w:fill="FFFFFF"/>
        </w:rPr>
        <w:t>following levels</w:t>
      </w:r>
      <w:r w:rsidR="00501A35">
        <w:rPr>
          <w:rFonts w:cstheme="minorHAnsi"/>
          <w:color w:val="222222"/>
          <w:shd w:val="clear" w:color="auto" w:fill="FFFFFF"/>
        </w:rPr>
        <w:t>:</w:t>
      </w:r>
    </w:p>
    <w:p w14:paraId="7CBEF0DA" w14:textId="2106F47F" w:rsidR="00436A61" w:rsidRDefault="00436A61" w:rsidP="00436A61">
      <w:pPr>
        <w:pStyle w:val="ListParagraph"/>
        <w:numPr>
          <w:ilvl w:val="0"/>
          <w:numId w:val="2"/>
        </w:numPr>
        <w:spacing w:after="0" w:line="240" w:lineRule="auto"/>
      </w:pPr>
      <w:r>
        <w:t>Diamond - $50,000 and above</w:t>
      </w:r>
    </w:p>
    <w:p w14:paraId="3824F19C" w14:textId="414513C1" w:rsidR="00436A61" w:rsidRDefault="00436A61" w:rsidP="00436A61">
      <w:pPr>
        <w:pStyle w:val="ListParagraph"/>
        <w:numPr>
          <w:ilvl w:val="0"/>
          <w:numId w:val="2"/>
        </w:numPr>
        <w:spacing w:after="0" w:line="240" w:lineRule="auto"/>
      </w:pPr>
      <w:r>
        <w:t>Platinum - $25,000 to $49,999</w:t>
      </w:r>
    </w:p>
    <w:p w14:paraId="1213AADC" w14:textId="3AE0F2DC" w:rsidR="00436A61" w:rsidRDefault="00436A61" w:rsidP="00436A61">
      <w:pPr>
        <w:pStyle w:val="ListParagraph"/>
        <w:numPr>
          <w:ilvl w:val="0"/>
          <w:numId w:val="2"/>
        </w:numPr>
        <w:spacing w:after="0" w:line="240" w:lineRule="auto"/>
      </w:pPr>
      <w:r>
        <w:t xml:space="preserve">Gold - </w:t>
      </w:r>
      <w:r w:rsidR="008206CD">
        <w:t>$10,000 to $24,999</w:t>
      </w:r>
    </w:p>
    <w:p w14:paraId="62D1B324" w14:textId="23D45166" w:rsidR="008206CD" w:rsidRDefault="008206CD" w:rsidP="00436A61">
      <w:pPr>
        <w:pStyle w:val="ListParagraph"/>
        <w:numPr>
          <w:ilvl w:val="0"/>
          <w:numId w:val="2"/>
        </w:numPr>
        <w:spacing w:after="0" w:line="240" w:lineRule="auto"/>
      </w:pPr>
      <w:r>
        <w:t>Silver - $5,000 to $9,999</w:t>
      </w:r>
    </w:p>
    <w:p w14:paraId="728FF75E" w14:textId="3501504F" w:rsidR="00436A61" w:rsidRDefault="008206CD" w:rsidP="00436A61">
      <w:pPr>
        <w:pStyle w:val="ListParagraph"/>
        <w:numPr>
          <w:ilvl w:val="0"/>
          <w:numId w:val="2"/>
        </w:numPr>
        <w:spacing w:after="0" w:line="240" w:lineRule="auto"/>
      </w:pPr>
      <w:r>
        <w:t>Bronze - $500 to $4,999</w:t>
      </w:r>
    </w:p>
    <w:p w14:paraId="0E72B1A2" w14:textId="240896FD" w:rsidR="00933279" w:rsidRDefault="00933279" w:rsidP="00933279">
      <w:pPr>
        <w:spacing w:after="0" w:line="240" w:lineRule="auto"/>
      </w:pPr>
    </w:p>
    <w:p w14:paraId="78952307" w14:textId="11033A5A" w:rsidR="00933279" w:rsidRDefault="00933279" w:rsidP="00933279">
      <w:pPr>
        <w:spacing w:after="0" w:line="240" w:lineRule="auto"/>
      </w:pPr>
      <w:r>
        <w:t xml:space="preserve">While </w:t>
      </w:r>
      <w:r w:rsidR="00C361D3">
        <w:t xml:space="preserve">in </w:t>
      </w:r>
      <w:r>
        <w:t>production</w:t>
      </w:r>
      <w:r w:rsidR="00C361D3">
        <w:t>, the North America IYRP Support Group, North America IYRP Communications Team, Society for Range Management, and the Rangelands Partnership (with membership from the 19 land-grant universities) will plan and implement a marketing campaign</w:t>
      </w:r>
      <w:r w:rsidR="00E7532E">
        <w:t xml:space="preserve"> to ensure</w:t>
      </w:r>
      <w:r w:rsidR="00C361D3">
        <w:t xml:space="preserve"> the film has broad exposure.  Members of these organizations will also collaborate to prepare educational </w:t>
      </w:r>
      <w:r w:rsidR="00E7532E">
        <w:t xml:space="preserve">and extension </w:t>
      </w:r>
      <w:r w:rsidR="00C361D3">
        <w:t xml:space="preserve">materials </w:t>
      </w:r>
      <w:r w:rsidR="00E7532E">
        <w:t>that will be made available freely through the IYRP website (</w:t>
      </w:r>
      <w:hyperlink r:id="rId8" w:history="1">
        <w:r w:rsidR="00E7532E" w:rsidRPr="00727C20">
          <w:rPr>
            <w:rStyle w:val="Hyperlink"/>
          </w:rPr>
          <w:t>https://iyrp.info/</w:t>
        </w:r>
      </w:hyperlink>
      <w:r w:rsidR="00E7532E">
        <w:t xml:space="preserve"> ).  </w:t>
      </w:r>
    </w:p>
    <w:p w14:paraId="43E23C7A" w14:textId="2B418DBB" w:rsidR="00E7532E" w:rsidRDefault="00E7532E" w:rsidP="00933279">
      <w:pPr>
        <w:spacing w:after="0" w:line="240" w:lineRule="auto"/>
      </w:pPr>
    </w:p>
    <w:p w14:paraId="3717024B" w14:textId="77191BE5" w:rsidR="00CF7945" w:rsidRPr="00E138D4" w:rsidRDefault="00E7532E" w:rsidP="00933279">
      <w:pPr>
        <w:spacing w:after="0" w:line="240" w:lineRule="auto"/>
      </w:pPr>
      <w:r>
        <w:t xml:space="preserve">For more information, contact: Bill Payne </w:t>
      </w:r>
      <w:r w:rsidR="00BB4E09">
        <w:t>[</w:t>
      </w:r>
      <w:r w:rsidR="00EF1098">
        <w:t xml:space="preserve"> </w:t>
      </w:r>
      <w:hyperlink r:id="rId9" w:history="1">
        <w:r w:rsidR="00EF1098" w:rsidRPr="00A92614">
          <w:rPr>
            <w:rStyle w:val="Hyperlink"/>
          </w:rPr>
          <w:t>wpayne@unr.edu</w:t>
        </w:r>
      </w:hyperlink>
      <w:r w:rsidR="00EF1098">
        <w:t xml:space="preserve"> </w:t>
      </w:r>
      <w:r w:rsidR="00BB4E09">
        <w:t xml:space="preserve">] or Barbara Hutchinson [ </w:t>
      </w:r>
      <w:hyperlink r:id="rId10" w:history="1">
        <w:r w:rsidR="00BB4E09" w:rsidRPr="00727C20">
          <w:rPr>
            <w:rStyle w:val="Hyperlink"/>
          </w:rPr>
          <w:t>barbarah@cals.arizona.edu</w:t>
        </w:r>
      </w:hyperlink>
      <w:r w:rsidR="00BB4E09">
        <w:t xml:space="preserve"> ]</w:t>
      </w:r>
    </w:p>
    <w:sectPr w:rsidR="00CF7945" w:rsidRPr="00E13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29F"/>
    <w:multiLevelType w:val="hybridMultilevel"/>
    <w:tmpl w:val="0F20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E2155"/>
    <w:multiLevelType w:val="hybridMultilevel"/>
    <w:tmpl w:val="CB4A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0E4A77"/>
    <w:multiLevelType w:val="hybridMultilevel"/>
    <w:tmpl w:val="D27A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411422">
    <w:abstractNumId w:val="2"/>
  </w:num>
  <w:num w:numId="2" w16cid:durableId="833381079">
    <w:abstractNumId w:val="0"/>
  </w:num>
  <w:num w:numId="3" w16cid:durableId="1870794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6B"/>
    <w:rsid w:val="000034B3"/>
    <w:rsid w:val="000F6648"/>
    <w:rsid w:val="001266A6"/>
    <w:rsid w:val="00132A26"/>
    <w:rsid w:val="00154EDD"/>
    <w:rsid w:val="002270D8"/>
    <w:rsid w:val="00252802"/>
    <w:rsid w:val="002C149A"/>
    <w:rsid w:val="002E6010"/>
    <w:rsid w:val="002F65BF"/>
    <w:rsid w:val="00333856"/>
    <w:rsid w:val="00436A61"/>
    <w:rsid w:val="00474EE0"/>
    <w:rsid w:val="00501A35"/>
    <w:rsid w:val="00527BA8"/>
    <w:rsid w:val="0053341E"/>
    <w:rsid w:val="005A00A1"/>
    <w:rsid w:val="005A0B79"/>
    <w:rsid w:val="006676AF"/>
    <w:rsid w:val="00800609"/>
    <w:rsid w:val="008206CD"/>
    <w:rsid w:val="0084406E"/>
    <w:rsid w:val="008605BA"/>
    <w:rsid w:val="00926FDA"/>
    <w:rsid w:val="00933279"/>
    <w:rsid w:val="009831D2"/>
    <w:rsid w:val="00987EF8"/>
    <w:rsid w:val="009E4412"/>
    <w:rsid w:val="00A44408"/>
    <w:rsid w:val="00A838E9"/>
    <w:rsid w:val="00AD28D2"/>
    <w:rsid w:val="00AE0D56"/>
    <w:rsid w:val="00B10778"/>
    <w:rsid w:val="00B35644"/>
    <w:rsid w:val="00BB4E09"/>
    <w:rsid w:val="00BC16D4"/>
    <w:rsid w:val="00C1181C"/>
    <w:rsid w:val="00C16D9D"/>
    <w:rsid w:val="00C361D3"/>
    <w:rsid w:val="00C8707F"/>
    <w:rsid w:val="00CA4AD3"/>
    <w:rsid w:val="00CE2F65"/>
    <w:rsid w:val="00CF7945"/>
    <w:rsid w:val="00D66C6E"/>
    <w:rsid w:val="00D87860"/>
    <w:rsid w:val="00DE3C8D"/>
    <w:rsid w:val="00E138D4"/>
    <w:rsid w:val="00E606BB"/>
    <w:rsid w:val="00E6736B"/>
    <w:rsid w:val="00E7532E"/>
    <w:rsid w:val="00EE5253"/>
    <w:rsid w:val="00EF1098"/>
    <w:rsid w:val="00F22049"/>
    <w:rsid w:val="00FA68B9"/>
    <w:rsid w:val="00FD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4A3A"/>
  <w15:chartTrackingRefBased/>
  <w15:docId w15:val="{2AFBE42A-E9EA-4DA1-9FF0-1EA76B9E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3341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3341E"/>
    <w:rPr>
      <w:rFonts w:ascii="Calibri" w:hAnsi="Calibri"/>
      <w:szCs w:val="21"/>
    </w:rPr>
  </w:style>
  <w:style w:type="paragraph" w:styleId="ListParagraph">
    <w:name w:val="List Paragraph"/>
    <w:basedOn w:val="Normal"/>
    <w:uiPriority w:val="34"/>
    <w:qFormat/>
    <w:rsid w:val="00C16D9D"/>
    <w:pPr>
      <w:ind w:left="720"/>
      <w:contextualSpacing/>
    </w:pPr>
  </w:style>
  <w:style w:type="character" w:styleId="Hyperlink">
    <w:name w:val="Hyperlink"/>
    <w:basedOn w:val="DefaultParagraphFont"/>
    <w:uiPriority w:val="99"/>
    <w:unhideWhenUsed/>
    <w:rsid w:val="00987EF8"/>
    <w:rPr>
      <w:color w:val="0563C1"/>
      <w:u w:val="single"/>
    </w:rPr>
  </w:style>
  <w:style w:type="character" w:styleId="UnresolvedMention">
    <w:name w:val="Unresolved Mention"/>
    <w:basedOn w:val="DefaultParagraphFont"/>
    <w:uiPriority w:val="99"/>
    <w:semiHidden/>
    <w:unhideWhenUsed/>
    <w:rsid w:val="00E7532E"/>
    <w:rPr>
      <w:color w:val="605E5C"/>
      <w:shd w:val="clear" w:color="auto" w:fill="E1DFDD"/>
    </w:rPr>
  </w:style>
  <w:style w:type="paragraph" w:styleId="Revision">
    <w:name w:val="Revision"/>
    <w:hidden/>
    <w:uiPriority w:val="99"/>
    <w:semiHidden/>
    <w:rsid w:val="00D87860"/>
    <w:pPr>
      <w:spacing w:after="0" w:line="240" w:lineRule="auto"/>
    </w:pPr>
  </w:style>
  <w:style w:type="character" w:styleId="CommentReference">
    <w:name w:val="annotation reference"/>
    <w:basedOn w:val="DefaultParagraphFont"/>
    <w:uiPriority w:val="99"/>
    <w:semiHidden/>
    <w:unhideWhenUsed/>
    <w:rsid w:val="00D87860"/>
    <w:rPr>
      <w:sz w:val="16"/>
      <w:szCs w:val="16"/>
    </w:rPr>
  </w:style>
  <w:style w:type="paragraph" w:styleId="CommentText">
    <w:name w:val="annotation text"/>
    <w:basedOn w:val="Normal"/>
    <w:link w:val="CommentTextChar"/>
    <w:uiPriority w:val="99"/>
    <w:unhideWhenUsed/>
    <w:rsid w:val="00D87860"/>
    <w:pPr>
      <w:spacing w:line="240" w:lineRule="auto"/>
    </w:pPr>
    <w:rPr>
      <w:sz w:val="20"/>
      <w:szCs w:val="20"/>
    </w:rPr>
  </w:style>
  <w:style w:type="character" w:customStyle="1" w:styleId="CommentTextChar">
    <w:name w:val="Comment Text Char"/>
    <w:basedOn w:val="DefaultParagraphFont"/>
    <w:link w:val="CommentText"/>
    <w:uiPriority w:val="99"/>
    <w:rsid w:val="00D87860"/>
    <w:rPr>
      <w:sz w:val="20"/>
      <w:szCs w:val="20"/>
    </w:rPr>
  </w:style>
  <w:style w:type="paragraph" w:styleId="CommentSubject">
    <w:name w:val="annotation subject"/>
    <w:basedOn w:val="CommentText"/>
    <w:next w:val="CommentText"/>
    <w:link w:val="CommentSubjectChar"/>
    <w:uiPriority w:val="99"/>
    <w:semiHidden/>
    <w:unhideWhenUsed/>
    <w:rsid w:val="00D87860"/>
    <w:rPr>
      <w:b/>
      <w:bCs/>
    </w:rPr>
  </w:style>
  <w:style w:type="character" w:customStyle="1" w:styleId="CommentSubjectChar">
    <w:name w:val="Comment Subject Char"/>
    <w:basedOn w:val="CommentTextChar"/>
    <w:link w:val="CommentSubject"/>
    <w:uiPriority w:val="99"/>
    <w:semiHidden/>
    <w:rsid w:val="00D87860"/>
    <w:rPr>
      <w:b/>
      <w:bCs/>
      <w:sz w:val="20"/>
      <w:szCs w:val="20"/>
    </w:rPr>
  </w:style>
  <w:style w:type="paragraph" w:styleId="NormalWeb">
    <w:name w:val="Normal (Web)"/>
    <w:basedOn w:val="Normal"/>
    <w:uiPriority w:val="99"/>
    <w:semiHidden/>
    <w:unhideWhenUsed/>
    <w:rsid w:val="00FD2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uiPriority w:val="99"/>
    <w:semiHidden/>
    <w:rsid w:val="00FD2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D2A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145">
      <w:bodyDiv w:val="1"/>
      <w:marLeft w:val="0"/>
      <w:marRight w:val="0"/>
      <w:marTop w:val="0"/>
      <w:marBottom w:val="0"/>
      <w:divBdr>
        <w:top w:val="none" w:sz="0" w:space="0" w:color="auto"/>
        <w:left w:val="none" w:sz="0" w:space="0" w:color="auto"/>
        <w:bottom w:val="none" w:sz="0" w:space="0" w:color="auto"/>
        <w:right w:val="none" w:sz="0" w:space="0" w:color="auto"/>
      </w:divBdr>
    </w:div>
    <w:div w:id="72973156">
      <w:bodyDiv w:val="1"/>
      <w:marLeft w:val="0"/>
      <w:marRight w:val="0"/>
      <w:marTop w:val="0"/>
      <w:marBottom w:val="0"/>
      <w:divBdr>
        <w:top w:val="none" w:sz="0" w:space="0" w:color="auto"/>
        <w:left w:val="none" w:sz="0" w:space="0" w:color="auto"/>
        <w:bottom w:val="none" w:sz="0" w:space="0" w:color="auto"/>
        <w:right w:val="none" w:sz="0" w:space="0" w:color="auto"/>
      </w:divBdr>
    </w:div>
    <w:div w:id="1558783270">
      <w:bodyDiv w:val="1"/>
      <w:marLeft w:val="0"/>
      <w:marRight w:val="0"/>
      <w:marTop w:val="0"/>
      <w:marBottom w:val="0"/>
      <w:divBdr>
        <w:top w:val="none" w:sz="0" w:space="0" w:color="auto"/>
        <w:left w:val="none" w:sz="0" w:space="0" w:color="auto"/>
        <w:bottom w:val="none" w:sz="0" w:space="0" w:color="auto"/>
        <w:right w:val="none" w:sz="0" w:space="0" w:color="auto"/>
      </w:divBdr>
    </w:div>
    <w:div w:id="21418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yrp.info/" TargetMode="External"/><Relationship Id="rId3" Type="http://schemas.openxmlformats.org/officeDocument/2006/relationships/settings" Target="settings.xml"/><Relationship Id="rId7" Type="http://schemas.openxmlformats.org/officeDocument/2006/relationships/hyperlink" Target="https://nam04.safelinks.protection.outlook.com/?url=https%3A%2F%2Fwww.youtube.com%2Fwatch%3Fv%3DqdROtlIdEhA&amp;data=04%7C01%7Cwpayne%40unr.edu%7C23ebbe3f453746860a1008da0c4e6604%7C523b4bfc0ebd4c03b2b96f6a17fd31d8%7C1%7C0%7C637835828121093169%7CUnknown%7CTWFpbGZsb3d8eyJWIjoiMC4wLjAwMDAiLCJQIjoiV2luMzIiLCJBTiI6Ik1haWwiLCJXVCI6Mn0%3D%7C3000&amp;sdata=N4gRKpJOvY8%2FNjG5IJ5DOLvEL%2BrcYWq4f8qYzUTFqlI%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s%3A%2F%2Fwww.westisburning.org%2F&amp;data=04%7C01%7Cwpayne%40unr.edu%7C23ebbe3f453746860a1008da0c4e6604%7C523b4bfc0ebd4c03b2b96f6a17fd31d8%7C1%7C0%7C637835828121093169%7CUnknown%7CTWFpbGZsb3d8eyJWIjoiMC4wLjAwMDAiLCJQIjoiV2luMzIiLCJBTiI6Ik1haWwiLCJXVCI6Mn0%3D%7C3000&amp;sdata=0JIyyxRbmBDmINTVGJmz1%2BeOZH2DOHt%2FXdda%2BtzniUE%3D&amp;reserve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arbarah@cals.arizona.edu" TargetMode="External"/><Relationship Id="rId4" Type="http://schemas.openxmlformats.org/officeDocument/2006/relationships/webSettings" Target="webSettings.xml"/><Relationship Id="rId9" Type="http://schemas.openxmlformats.org/officeDocument/2006/relationships/hyperlink" Target="mailto:wpayne@un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Hutchinson</dc:creator>
  <cp:keywords/>
  <dc:description/>
  <cp:lastModifiedBy>Hutchinson, Barbara S - (bhutchin)</cp:lastModifiedBy>
  <cp:revision>2</cp:revision>
  <cp:lastPrinted>2022-05-23T22:45:00Z</cp:lastPrinted>
  <dcterms:created xsi:type="dcterms:W3CDTF">2022-09-29T23:03:00Z</dcterms:created>
  <dcterms:modified xsi:type="dcterms:W3CDTF">2022-09-29T23:03:00Z</dcterms:modified>
</cp:coreProperties>
</file>